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C8248C">
        <w:rPr>
          <w:b/>
          <w:caps/>
        </w:rPr>
        <w:t>JANUARY 19</w:t>
      </w:r>
      <w:r w:rsidR="00CC00C0">
        <w:rPr>
          <w:b/>
          <w:caps/>
        </w:rPr>
        <w:t xml:space="preserve">, </w:t>
      </w:r>
      <w:r w:rsidR="00C8248C">
        <w:rPr>
          <w:b/>
          <w:caps/>
        </w:rPr>
        <w:t>2012</w:t>
      </w:r>
    </w:p>
    <w:p w:rsidR="00AB6113" w:rsidRDefault="00AB6113" w:rsidP="00AB6113">
      <w:pPr>
        <w:tabs>
          <w:tab w:val="left" w:pos="8640"/>
        </w:tabs>
        <w:ind w:left="720"/>
        <w:jc w:val="center"/>
      </w:pPr>
    </w:p>
    <w:p w:rsidR="00AB6113" w:rsidRDefault="00AB6113" w:rsidP="00AB6113">
      <w:pPr>
        <w:tabs>
          <w:tab w:val="left" w:pos="-1080"/>
        </w:tabs>
        <w:ind w:left="2880" w:right="-90" w:hanging="2160"/>
        <w:jc w:val="both"/>
      </w:pPr>
      <w:r>
        <w:t>Members Present:</w:t>
      </w:r>
      <w:r>
        <w:tab/>
      </w:r>
      <w:r w:rsidR="000F11BB">
        <w:t>Dr. Mark Kruse</w:t>
      </w:r>
      <w:r>
        <w:t>, President</w:t>
      </w:r>
      <w:r w:rsidR="000F11BB">
        <w:t>;</w:t>
      </w:r>
      <w:r>
        <w:t xml:space="preserve"> </w:t>
      </w:r>
      <w:r w:rsidR="000F11BB">
        <w:t xml:space="preserve">Dr. Michael Cavanaugh, </w:t>
      </w:r>
      <w:r>
        <w:t xml:space="preserve">Vice President; </w:t>
      </w:r>
      <w:r w:rsidR="000F11BB">
        <w:t>Dr. R. Buckley VanBreemen, Secretary-Treasurer;</w:t>
      </w:r>
      <w:r w:rsidR="00557C6A">
        <w:t xml:space="preserve"> </w:t>
      </w:r>
      <w:r w:rsidR="000F11BB">
        <w:t xml:space="preserve"> </w:t>
      </w:r>
      <w:r w:rsidR="00FA21DF">
        <w:t>Dr. David Barczyk,</w:t>
      </w:r>
      <w:r w:rsidR="0030439E">
        <w:t xml:space="preserve"> </w:t>
      </w:r>
      <w:r w:rsidR="003C2AEE">
        <w:t>Dr. Wynn Harvey</w:t>
      </w:r>
      <w:r w:rsidR="000F11BB">
        <w:t>, Dr. Jon E. Zeagler</w:t>
      </w:r>
      <w:r w:rsidR="003C2AEE">
        <w:t>, Dr. Ned Martello</w:t>
      </w:r>
    </w:p>
    <w:p w:rsidR="00AB6113" w:rsidRDefault="00AB6113" w:rsidP="00AB6113">
      <w:pPr>
        <w:ind w:left="2880" w:hanging="2160"/>
        <w:jc w:val="both"/>
      </w:pPr>
      <w:r>
        <w:t xml:space="preserve">Members Absent: </w:t>
      </w:r>
      <w:r>
        <w:tab/>
      </w:r>
      <w:r w:rsidR="0030439E">
        <w:t>None</w:t>
      </w:r>
      <w:r w:rsidR="005D6522">
        <w:t>.</w:t>
      </w:r>
    </w:p>
    <w:p w:rsidR="00AB6113" w:rsidRDefault="00AB6113" w:rsidP="00AB6113">
      <w:pPr>
        <w:ind w:left="2880" w:hanging="2160"/>
        <w:jc w:val="both"/>
      </w:pPr>
      <w:r>
        <w:t>Staff Present:</w:t>
      </w:r>
      <w:r>
        <w:tab/>
        <w:t>Patricia A. Oliver, Executive Director</w:t>
      </w:r>
    </w:p>
    <w:p w:rsidR="00AB6113" w:rsidRDefault="00AB6113" w:rsidP="00AB6113">
      <w:pPr>
        <w:ind w:left="2880" w:hanging="2160"/>
        <w:jc w:val="both"/>
      </w:pPr>
      <w:r>
        <w:t>Legal Counsel:</w:t>
      </w:r>
      <w:r>
        <w:tab/>
      </w:r>
      <w:r w:rsidR="00AA11D8">
        <w:t>Angelique Freel</w:t>
      </w:r>
      <w:r w:rsidR="005D6522">
        <w:t>, Asst. Attorney General.</w:t>
      </w:r>
    </w:p>
    <w:p w:rsidR="00AB6113" w:rsidRDefault="00AB6113" w:rsidP="00AB6113">
      <w:pPr>
        <w:ind w:left="2880" w:hanging="2160"/>
        <w:jc w:val="both"/>
      </w:pPr>
      <w:r>
        <w:t>Audience:</w:t>
      </w:r>
      <w:r>
        <w:tab/>
      </w:r>
      <w:r w:rsidR="0030439E">
        <w:t>None</w:t>
      </w:r>
      <w:r w:rsidR="000F11BB">
        <w:t>.</w:t>
      </w:r>
    </w:p>
    <w:p w:rsidR="00AB6113" w:rsidRDefault="00AB6113" w:rsidP="00AB6113">
      <w:pPr>
        <w:jc w:val="both"/>
      </w:pPr>
    </w:p>
    <w:p w:rsidR="00AB6113" w:rsidRDefault="00AB6113" w:rsidP="00AB6113">
      <w:pPr>
        <w:ind w:left="720"/>
        <w:jc w:val="both"/>
      </w:pPr>
      <w:r>
        <w:t xml:space="preserve">Meeting called to order at </w:t>
      </w:r>
      <w:r w:rsidR="00243FA8">
        <w:t>08:3</w:t>
      </w:r>
      <w:r w:rsidR="003C2AEE">
        <w:t>7</w:t>
      </w:r>
      <w:r w:rsidR="00243FA8">
        <w:t xml:space="preserve"> a.m., Dr</w:t>
      </w:r>
      <w:r>
        <w:t xml:space="preserve">. </w:t>
      </w:r>
      <w:r w:rsidR="000F11BB">
        <w:t>Mark Kruse</w:t>
      </w:r>
      <w:r>
        <w:t>, President, presiding.</w:t>
      </w:r>
    </w:p>
    <w:p w:rsidR="00AB6113" w:rsidRDefault="00AB6113" w:rsidP="00AB6113">
      <w:pPr>
        <w:ind w:left="720"/>
        <w:jc w:val="both"/>
      </w:pPr>
    </w:p>
    <w:p w:rsidR="00AB6113" w:rsidRDefault="00AB6113" w:rsidP="00AB6113">
      <w:pPr>
        <w:ind w:left="720"/>
        <w:jc w:val="both"/>
      </w:pPr>
      <w:r>
        <w:t xml:space="preserve">The </w:t>
      </w:r>
      <w:r>
        <w:rPr>
          <w:b/>
        </w:rPr>
        <w:t>minutes</w:t>
      </w:r>
      <w:r>
        <w:t xml:space="preserve"> of the </w:t>
      </w:r>
      <w:r w:rsidR="0030439E">
        <w:t>12/08/2011</w:t>
      </w:r>
      <w:r>
        <w:t xml:space="preserve"> meeting were mailed to all Board members. </w:t>
      </w:r>
      <w:r w:rsidR="00243FA8">
        <w:t xml:space="preserve"> </w:t>
      </w:r>
      <w:r w:rsidR="00DC5B6C">
        <w:t xml:space="preserve">Motion made by Dr. </w:t>
      </w:r>
      <w:r w:rsidR="0030439E">
        <w:t>Barczyk</w:t>
      </w:r>
      <w:r w:rsidR="00DC5B6C">
        <w:t xml:space="preserve">, and seconded by Dr. </w:t>
      </w:r>
      <w:r w:rsidR="0030439E">
        <w:t>Harvey</w:t>
      </w:r>
      <w:r w:rsidR="00DC5B6C">
        <w:t>.</w:t>
      </w:r>
      <w:r>
        <w:t xml:space="preserve">  With no objections, motion carries unanimously. </w:t>
      </w:r>
    </w:p>
    <w:p w:rsidR="00AB6113" w:rsidRDefault="00AB6113" w:rsidP="00AB6113">
      <w:pPr>
        <w:tabs>
          <w:tab w:val="left" w:pos="-180"/>
        </w:tabs>
        <w:ind w:left="720"/>
        <w:jc w:val="both"/>
      </w:pPr>
      <w:r>
        <w:t xml:space="preserve"> </w:t>
      </w:r>
    </w:p>
    <w:p w:rsidR="00AB6113" w:rsidRDefault="00AB6113" w:rsidP="00AB6113">
      <w:pPr>
        <w:tabs>
          <w:tab w:val="left" w:pos="8640"/>
        </w:tabs>
        <w:jc w:val="both"/>
      </w:pPr>
      <w:r>
        <w:t xml:space="preserve">    </w:t>
      </w:r>
      <w:r>
        <w:tab/>
      </w:r>
    </w:p>
    <w:p w:rsidR="00AB6113" w:rsidRDefault="00AB6113" w:rsidP="00AB6113">
      <w:pPr>
        <w:tabs>
          <w:tab w:val="left" w:pos="720"/>
          <w:tab w:val="left" w:pos="8640"/>
        </w:tabs>
        <w:ind w:left="720"/>
        <w:jc w:val="both"/>
        <w:rPr>
          <w:b/>
        </w:rPr>
      </w:pPr>
      <w:r>
        <w:rPr>
          <w:b/>
        </w:rPr>
        <w:t xml:space="preserve">PUBLIC COMMENT:  </w:t>
      </w:r>
    </w:p>
    <w:p w:rsidR="00AB6113" w:rsidRDefault="00AB6113" w:rsidP="00AB6113">
      <w:pPr>
        <w:pStyle w:val="Heading4"/>
        <w:tabs>
          <w:tab w:val="left" w:pos="8640"/>
        </w:tabs>
      </w:pPr>
      <w:r>
        <w:t>None</w:t>
      </w:r>
    </w:p>
    <w:p w:rsidR="00AB6113" w:rsidRDefault="00AB6113" w:rsidP="00AB6113">
      <w:pPr>
        <w:tabs>
          <w:tab w:val="left" w:pos="8640"/>
        </w:tabs>
      </w:pPr>
    </w:p>
    <w:p w:rsidR="00AB6113" w:rsidRDefault="00AB6113" w:rsidP="00AB6113">
      <w:pPr>
        <w:tabs>
          <w:tab w:val="left" w:pos="8640"/>
        </w:tabs>
        <w:ind w:left="720"/>
        <w:jc w:val="both"/>
        <w:rPr>
          <w:b/>
          <w:u w:val="single"/>
        </w:rPr>
      </w:pPr>
      <w:r>
        <w:rPr>
          <w:b/>
          <w:u w:val="single"/>
        </w:rPr>
        <w:t>STANDING COMMITTEE REPORTS</w:t>
      </w:r>
    </w:p>
    <w:p w:rsidR="00AB6113" w:rsidRDefault="00AB6113" w:rsidP="00AB6113">
      <w:pPr>
        <w:numPr>
          <w:ilvl w:val="0"/>
          <w:numId w:val="1"/>
        </w:numPr>
        <w:tabs>
          <w:tab w:val="left" w:pos="1440"/>
          <w:tab w:val="left" w:pos="8640"/>
        </w:tabs>
        <w:jc w:val="both"/>
      </w:pPr>
      <w:r>
        <w:rPr>
          <w:b/>
          <w:bCs/>
        </w:rPr>
        <w:t>FINANCE COMMITTEE REPORT</w:t>
      </w:r>
      <w:r>
        <w:t xml:space="preserve"> </w:t>
      </w:r>
      <w:r>
        <w:rPr>
          <w:b/>
          <w:bCs/>
        </w:rPr>
        <w:t xml:space="preserve">by </w:t>
      </w:r>
      <w:r w:rsidR="003C0B77">
        <w:rPr>
          <w:b/>
          <w:bCs/>
        </w:rPr>
        <w:t>Ms. Oliver</w:t>
      </w:r>
      <w:r>
        <w:rPr>
          <w:b/>
          <w:bCs/>
        </w:rPr>
        <w:t>:</w:t>
      </w:r>
    </w:p>
    <w:p w:rsidR="00AB6113" w:rsidRDefault="00AB6113" w:rsidP="00334920">
      <w:pPr>
        <w:tabs>
          <w:tab w:val="left" w:pos="8640"/>
        </w:tabs>
        <w:ind w:left="1440"/>
        <w:jc w:val="both"/>
        <w:rPr>
          <w:bCs/>
        </w:rPr>
      </w:pPr>
      <w:r>
        <w:rPr>
          <w:b/>
        </w:rPr>
        <w:t xml:space="preserve">Financial statement </w:t>
      </w:r>
      <w:r>
        <w:t>for</w:t>
      </w:r>
      <w:r w:rsidR="00316A14">
        <w:t xml:space="preserve"> </w:t>
      </w:r>
      <w:r w:rsidR="0030439E">
        <w:t>December</w:t>
      </w:r>
      <w:r w:rsidR="00AA11D8">
        <w:t xml:space="preserve"> 2011</w:t>
      </w:r>
      <w:r w:rsidR="000F11BB">
        <w:t xml:space="preserve"> </w:t>
      </w:r>
      <w:r w:rsidR="0030439E">
        <w:t>was</w:t>
      </w:r>
      <w:r>
        <w:t xml:space="preserve"> prepared by Ms. Oliver and provided to the Board members. Motion made by</w:t>
      </w:r>
      <w:r w:rsidR="00DC5B6C">
        <w:t xml:space="preserve"> Dr. </w:t>
      </w:r>
      <w:r w:rsidR="0030439E">
        <w:t>Cavanaugh</w:t>
      </w:r>
      <w:r>
        <w:t>, seconded by</w:t>
      </w:r>
      <w:r w:rsidR="00DC5B6C">
        <w:t xml:space="preserve"> Dr. </w:t>
      </w:r>
      <w:r w:rsidR="0030439E">
        <w:t>Zeagler</w:t>
      </w:r>
      <w:r>
        <w:t>, to accept the statement</w:t>
      </w:r>
      <w:r w:rsidR="00B46CC8">
        <w:t>s</w:t>
      </w:r>
      <w:r>
        <w:t xml:space="preserve">.  With no objections, motion carries unanimously.  </w:t>
      </w:r>
      <w:r>
        <w:rPr>
          <w:bCs/>
        </w:rPr>
        <w:t xml:space="preserve"> </w:t>
      </w:r>
    </w:p>
    <w:p w:rsidR="00E07483" w:rsidRDefault="00AB6113" w:rsidP="00334920">
      <w:pPr>
        <w:tabs>
          <w:tab w:val="left" w:pos="8640"/>
        </w:tabs>
        <w:ind w:left="1440"/>
        <w:jc w:val="both"/>
        <w:rPr>
          <w:bCs/>
        </w:rPr>
      </w:pPr>
      <w:r w:rsidRPr="00C666B1">
        <w:rPr>
          <w:b/>
          <w:bCs/>
        </w:rPr>
        <w:t>CD report</w:t>
      </w:r>
      <w:r>
        <w:rPr>
          <w:bCs/>
        </w:rPr>
        <w:t xml:space="preserve"> was given by </w:t>
      </w:r>
      <w:r w:rsidR="00E87363">
        <w:rPr>
          <w:bCs/>
        </w:rPr>
        <w:t xml:space="preserve">Dr. </w:t>
      </w:r>
      <w:r w:rsidR="008808FB">
        <w:rPr>
          <w:bCs/>
        </w:rPr>
        <w:t>VanBreemen</w:t>
      </w:r>
      <w:r w:rsidR="00AB740D">
        <w:rPr>
          <w:bCs/>
        </w:rPr>
        <w:t>.  He</w:t>
      </w:r>
      <w:r>
        <w:rPr>
          <w:bCs/>
        </w:rPr>
        <w:t xml:space="preserve"> </w:t>
      </w:r>
      <w:r w:rsidR="00E87363">
        <w:rPr>
          <w:bCs/>
        </w:rPr>
        <w:t xml:space="preserve">reported </w:t>
      </w:r>
      <w:r w:rsidR="00AB740D">
        <w:rPr>
          <w:bCs/>
        </w:rPr>
        <w:t xml:space="preserve">CD’s </w:t>
      </w:r>
      <w:r w:rsidR="003C2AEE">
        <w:rPr>
          <w:bCs/>
        </w:rPr>
        <w:t>will be maturing in February, 2012.</w:t>
      </w:r>
      <w:r w:rsidR="00AB740D">
        <w:rPr>
          <w:bCs/>
        </w:rPr>
        <w:t xml:space="preserve">  </w:t>
      </w:r>
    </w:p>
    <w:p w:rsidR="00AB6113" w:rsidRDefault="00E07483" w:rsidP="00E07483">
      <w:pPr>
        <w:numPr>
          <w:ilvl w:val="12"/>
          <w:numId w:val="0"/>
        </w:numPr>
        <w:tabs>
          <w:tab w:val="left" w:pos="-540"/>
          <w:tab w:val="left" w:pos="8640"/>
        </w:tabs>
        <w:jc w:val="both"/>
      </w:pPr>
      <w:r>
        <w:tab/>
      </w:r>
    </w:p>
    <w:p w:rsidR="00E07483" w:rsidRDefault="00E07483" w:rsidP="00E07483">
      <w:pPr>
        <w:pStyle w:val="ListParagraph"/>
        <w:numPr>
          <w:ilvl w:val="0"/>
          <w:numId w:val="48"/>
        </w:numPr>
        <w:tabs>
          <w:tab w:val="left" w:pos="-540"/>
          <w:tab w:val="left" w:pos="8640"/>
        </w:tabs>
        <w:ind w:left="1440"/>
        <w:jc w:val="both"/>
      </w:pPr>
      <w:r w:rsidRPr="00E07483">
        <w:rPr>
          <w:b/>
        </w:rPr>
        <w:t>PEER REVIEW COMMITTEE REPORT BY Dr. Martello</w:t>
      </w:r>
      <w:r>
        <w:t>:</w:t>
      </w:r>
    </w:p>
    <w:p w:rsidR="00E07483" w:rsidRDefault="003C2AEE" w:rsidP="00E07483">
      <w:pPr>
        <w:tabs>
          <w:tab w:val="left" w:pos="-540"/>
          <w:tab w:val="left" w:pos="8640"/>
        </w:tabs>
        <w:ind w:left="1440"/>
        <w:jc w:val="both"/>
      </w:pPr>
      <w:r>
        <w:t xml:space="preserve">Dr. Martello notes 6 PR requests </w:t>
      </w:r>
      <w:r w:rsidR="0030439E">
        <w:t>were</w:t>
      </w:r>
      <w:r>
        <w:t xml:space="preserve"> received</w:t>
      </w:r>
      <w:r w:rsidR="0030439E">
        <w:t>; however, 2 cases were settled by all parties and thus removed from Peer Review by the requestor/s.  4 cases were reviewed by the PR Committee on January 12, 2012</w:t>
      </w:r>
      <w:r>
        <w:t xml:space="preserve">.  </w:t>
      </w:r>
      <w:r w:rsidR="0030439E">
        <w:t>Reports will be issued ASAP</w:t>
      </w:r>
      <w:r w:rsidR="00E07483">
        <w:t>.</w:t>
      </w:r>
    </w:p>
    <w:p w:rsidR="00334920" w:rsidRDefault="00334920" w:rsidP="00E07483">
      <w:pPr>
        <w:tabs>
          <w:tab w:val="left" w:pos="-540"/>
          <w:tab w:val="left" w:pos="8640"/>
        </w:tabs>
        <w:ind w:left="1440"/>
        <w:jc w:val="both"/>
      </w:pPr>
    </w:p>
    <w:p w:rsidR="00334920" w:rsidRDefault="00334920" w:rsidP="00334920">
      <w:pPr>
        <w:numPr>
          <w:ilvl w:val="0"/>
          <w:numId w:val="1"/>
        </w:numPr>
        <w:tabs>
          <w:tab w:val="left" w:pos="1440"/>
          <w:tab w:val="left" w:pos="8640"/>
        </w:tabs>
        <w:jc w:val="both"/>
      </w:pPr>
      <w:r>
        <w:rPr>
          <w:b/>
        </w:rPr>
        <w:t>COMPLAINT  COMMITTEE REPORT by Dr. Harvey</w:t>
      </w:r>
      <w:r>
        <w:t>:</w:t>
      </w:r>
    </w:p>
    <w:p w:rsidR="00334920" w:rsidRDefault="00FC5169" w:rsidP="00334920">
      <w:pPr>
        <w:pStyle w:val="BlockText"/>
        <w:tabs>
          <w:tab w:val="left" w:pos="-1440"/>
        </w:tabs>
        <w:ind w:left="1440" w:right="0"/>
        <w:jc w:val="both"/>
        <w:rPr>
          <w:bCs/>
        </w:rPr>
      </w:pPr>
      <w:r>
        <w:rPr>
          <w:bCs/>
        </w:rPr>
        <w:t>Dr. Harvey</w:t>
      </w:r>
      <w:r w:rsidR="00334920">
        <w:rPr>
          <w:bCs/>
        </w:rPr>
        <w:t xml:space="preserve"> reports the following Complaint Committee work:  </w:t>
      </w:r>
    </w:p>
    <w:p w:rsidR="00334920" w:rsidRDefault="00334920" w:rsidP="00334920">
      <w:pPr>
        <w:pStyle w:val="BlockText"/>
        <w:tabs>
          <w:tab w:val="left" w:pos="-1440"/>
        </w:tabs>
        <w:ind w:left="1440" w:right="0"/>
        <w:jc w:val="both"/>
        <w:rPr>
          <w:bCs/>
        </w:rPr>
      </w:pPr>
      <w:r>
        <w:rPr>
          <w:bCs/>
        </w:rPr>
        <w:tab/>
        <w:t xml:space="preserve">Relative to </w:t>
      </w:r>
      <w:r w:rsidRPr="00AA554B">
        <w:rPr>
          <w:b/>
          <w:bCs/>
        </w:rPr>
        <w:t>Complaint #</w:t>
      </w:r>
      <w:r w:rsidR="003C2AEE">
        <w:rPr>
          <w:b/>
          <w:bCs/>
        </w:rPr>
        <w:t>968</w:t>
      </w:r>
      <w:r>
        <w:rPr>
          <w:b/>
          <w:bCs/>
        </w:rPr>
        <w:t xml:space="preserve"> </w:t>
      </w:r>
      <w:r>
        <w:rPr>
          <w:bCs/>
        </w:rPr>
        <w:t xml:space="preserve">pertaining to a possible </w:t>
      </w:r>
      <w:r w:rsidR="003C2AEE">
        <w:rPr>
          <w:bCs/>
        </w:rPr>
        <w:t xml:space="preserve">professional misconduct, </w:t>
      </w:r>
      <w:r>
        <w:rPr>
          <w:bCs/>
        </w:rPr>
        <w:t xml:space="preserve">Dr. Harvey has secured an “agreed settlement” </w:t>
      </w:r>
      <w:r w:rsidR="003C2AEE">
        <w:rPr>
          <w:bCs/>
        </w:rPr>
        <w:t xml:space="preserve">wherein the licensee agrees to take the NBCE’s “Ethics &amp; Boundaries” exam at his expense.  </w:t>
      </w:r>
      <w:r>
        <w:rPr>
          <w:bCs/>
        </w:rPr>
        <w:t xml:space="preserve"> Motion made by Dr. </w:t>
      </w:r>
      <w:r w:rsidR="003C2AEE">
        <w:rPr>
          <w:bCs/>
        </w:rPr>
        <w:t>Wynn</w:t>
      </w:r>
      <w:r>
        <w:rPr>
          <w:bCs/>
        </w:rPr>
        <w:t xml:space="preserve">, seconded by Dr. </w:t>
      </w:r>
      <w:r w:rsidR="003C2AEE">
        <w:rPr>
          <w:bCs/>
        </w:rPr>
        <w:t>Zeagler</w:t>
      </w:r>
      <w:r>
        <w:rPr>
          <w:bCs/>
        </w:rPr>
        <w:t xml:space="preserve">, to accept the “agreed settlement”.  With no objections, motion carries.  </w:t>
      </w:r>
    </w:p>
    <w:p w:rsidR="00334920" w:rsidRDefault="00334920" w:rsidP="00334920">
      <w:pPr>
        <w:pStyle w:val="BlockText"/>
        <w:tabs>
          <w:tab w:val="left" w:pos="-1440"/>
        </w:tabs>
        <w:ind w:left="1440" w:right="0"/>
        <w:jc w:val="both"/>
        <w:rPr>
          <w:bCs/>
        </w:rPr>
      </w:pPr>
    </w:p>
    <w:p w:rsidR="005D6522" w:rsidRDefault="005D6522">
      <w:r>
        <w:br w:type="page"/>
      </w:r>
    </w:p>
    <w:p w:rsidR="005D6522" w:rsidRDefault="005D6522" w:rsidP="005D6522">
      <w:pPr>
        <w:numPr>
          <w:ilvl w:val="12"/>
          <w:numId w:val="0"/>
        </w:numPr>
        <w:tabs>
          <w:tab w:val="left" w:pos="-540"/>
          <w:tab w:val="left" w:pos="8640"/>
        </w:tabs>
        <w:ind w:left="720"/>
        <w:jc w:val="both"/>
        <w:rPr>
          <w:b/>
        </w:rPr>
      </w:pPr>
      <w:r>
        <w:rPr>
          <w:b/>
        </w:rPr>
        <w:lastRenderedPageBreak/>
        <w:t xml:space="preserve">MINUTES – </w:t>
      </w:r>
      <w:r w:rsidR="002A755B">
        <w:rPr>
          <w:b/>
        </w:rPr>
        <w:t>01/19/2012</w:t>
      </w:r>
    </w:p>
    <w:p w:rsidR="005D6522" w:rsidRDefault="005D6522" w:rsidP="005D6522">
      <w:pPr>
        <w:numPr>
          <w:ilvl w:val="12"/>
          <w:numId w:val="0"/>
        </w:numPr>
        <w:tabs>
          <w:tab w:val="left" w:pos="-540"/>
          <w:tab w:val="left" w:pos="8640"/>
        </w:tabs>
        <w:ind w:left="720"/>
        <w:jc w:val="both"/>
        <w:rPr>
          <w:b/>
        </w:rPr>
      </w:pPr>
      <w:r>
        <w:rPr>
          <w:b/>
        </w:rPr>
        <w:t>PAGE 2</w:t>
      </w:r>
    </w:p>
    <w:p w:rsidR="00E87363" w:rsidRDefault="00E87363" w:rsidP="00E07483">
      <w:pPr>
        <w:tabs>
          <w:tab w:val="left" w:pos="-540"/>
          <w:tab w:val="left" w:pos="8640"/>
        </w:tabs>
        <w:ind w:left="1440"/>
        <w:jc w:val="both"/>
      </w:pPr>
    </w:p>
    <w:p w:rsidR="003C2AEE" w:rsidRDefault="003C2AEE" w:rsidP="003C2AEE">
      <w:pPr>
        <w:pStyle w:val="BlockText"/>
        <w:tabs>
          <w:tab w:val="left" w:pos="-1440"/>
        </w:tabs>
        <w:ind w:left="1440" w:right="0"/>
        <w:jc w:val="both"/>
        <w:rPr>
          <w:bCs/>
        </w:rPr>
      </w:pPr>
    </w:p>
    <w:p w:rsidR="002A755B" w:rsidRDefault="00FA21DF" w:rsidP="00B46CC8">
      <w:pPr>
        <w:pStyle w:val="BlockText"/>
        <w:tabs>
          <w:tab w:val="left" w:pos="-1440"/>
        </w:tabs>
        <w:ind w:left="1440" w:right="0"/>
        <w:jc w:val="both"/>
        <w:rPr>
          <w:bCs/>
        </w:rPr>
      </w:pPr>
      <w:r>
        <w:rPr>
          <w:bCs/>
        </w:rPr>
        <w:tab/>
      </w:r>
      <w:r w:rsidR="00EC4C04">
        <w:rPr>
          <w:bCs/>
        </w:rPr>
        <w:t>Continued d</w:t>
      </w:r>
      <w:r w:rsidR="005D6522">
        <w:rPr>
          <w:bCs/>
        </w:rPr>
        <w:t>iscussion held on possible “</w:t>
      </w:r>
      <w:r w:rsidR="005D6522" w:rsidRPr="003F3B86">
        <w:rPr>
          <w:b/>
          <w:bCs/>
        </w:rPr>
        <w:t>background checks</w:t>
      </w:r>
      <w:r w:rsidR="005D6522">
        <w:rPr>
          <w:bCs/>
        </w:rPr>
        <w:t xml:space="preserve">” on new applicants.  </w:t>
      </w:r>
      <w:r w:rsidR="003F3B86">
        <w:rPr>
          <w:bCs/>
        </w:rPr>
        <w:t xml:space="preserve"> </w:t>
      </w:r>
      <w:r w:rsidR="002A755B">
        <w:rPr>
          <w:bCs/>
        </w:rPr>
        <w:t xml:space="preserve">Ms. Freel has prepared draft language authorizing the Board to conduct “background checks”.  It amends LSA R.S. 37:2804.  Motion made by Dr. Cavanaugh, seconded by Dr. Zeagler, to take steps needed to amend the statutes to include the Board to have authority to conduct background checks on applicants and licensees, as language proposed by Ms. Freel notes.  With no objections, motion carries unanimously.  </w:t>
      </w:r>
      <w:r w:rsidR="009753E3">
        <w:rPr>
          <w:bCs/>
        </w:rPr>
        <w:t>Dr. VanBreemen will ask his area state representative to “sponsor” the Board’s bill.  If needed, Dr. Martello will ask his representative.</w:t>
      </w:r>
    </w:p>
    <w:p w:rsidR="009753E3" w:rsidRDefault="002A755B" w:rsidP="00B46CC8">
      <w:pPr>
        <w:pStyle w:val="BlockText"/>
        <w:tabs>
          <w:tab w:val="left" w:pos="-1440"/>
        </w:tabs>
        <w:ind w:left="1440" w:right="0"/>
        <w:jc w:val="both"/>
        <w:rPr>
          <w:bCs/>
        </w:rPr>
      </w:pPr>
      <w:r>
        <w:rPr>
          <w:bCs/>
        </w:rPr>
        <w:tab/>
        <w:t xml:space="preserve">New Board </w:t>
      </w:r>
      <w:r w:rsidRPr="009753E3">
        <w:rPr>
          <w:b/>
          <w:bCs/>
        </w:rPr>
        <w:t>policy</w:t>
      </w:r>
      <w:r>
        <w:rPr>
          <w:bCs/>
        </w:rPr>
        <w:t xml:space="preserve"> will </w:t>
      </w:r>
      <w:r w:rsidR="009753E3">
        <w:rPr>
          <w:bCs/>
        </w:rPr>
        <w:t>b</w:t>
      </w:r>
      <w:r>
        <w:rPr>
          <w:bCs/>
        </w:rPr>
        <w:t>e that “</w:t>
      </w:r>
      <w:r w:rsidRPr="009753E3">
        <w:rPr>
          <w:b/>
          <w:bCs/>
        </w:rPr>
        <w:t>background checks</w:t>
      </w:r>
      <w:r>
        <w:rPr>
          <w:bCs/>
        </w:rPr>
        <w:t xml:space="preserve">” will be performed on all new applicants </w:t>
      </w:r>
      <w:r w:rsidR="009753E3">
        <w:rPr>
          <w:bCs/>
        </w:rPr>
        <w:t xml:space="preserve">for licensure </w:t>
      </w:r>
      <w:r>
        <w:rPr>
          <w:bCs/>
        </w:rPr>
        <w:t xml:space="preserve">once the law goes into effect.  </w:t>
      </w:r>
    </w:p>
    <w:p w:rsidR="00EC4C04" w:rsidRDefault="00EC4C04" w:rsidP="00B46CC8">
      <w:pPr>
        <w:pStyle w:val="BlockText"/>
        <w:tabs>
          <w:tab w:val="left" w:pos="-1440"/>
        </w:tabs>
        <w:ind w:left="1440" w:right="0"/>
        <w:jc w:val="both"/>
        <w:rPr>
          <w:bCs/>
        </w:rPr>
      </w:pPr>
    </w:p>
    <w:p w:rsidR="00EC4C04" w:rsidRDefault="00EC4C04" w:rsidP="00B46CC8">
      <w:pPr>
        <w:pStyle w:val="BlockText"/>
        <w:tabs>
          <w:tab w:val="left" w:pos="-1440"/>
        </w:tabs>
        <w:ind w:left="1440" w:right="0"/>
        <w:jc w:val="both"/>
        <w:rPr>
          <w:bCs/>
        </w:rPr>
      </w:pPr>
    </w:p>
    <w:p w:rsidR="00992371" w:rsidRPr="00E90B0A" w:rsidRDefault="00992371" w:rsidP="00992371">
      <w:pPr>
        <w:numPr>
          <w:ilvl w:val="0"/>
          <w:numId w:val="32"/>
        </w:numPr>
        <w:tabs>
          <w:tab w:val="left" w:pos="8640"/>
        </w:tabs>
        <w:rPr>
          <w:b/>
          <w:sz w:val="22"/>
          <w:szCs w:val="22"/>
        </w:rPr>
      </w:pPr>
      <w:r>
        <w:rPr>
          <w:b/>
          <w:sz w:val="22"/>
          <w:szCs w:val="22"/>
        </w:rPr>
        <w:t>STANDARDS &amp; PRACTICES by Dr. Kruse</w:t>
      </w:r>
      <w:r w:rsidRPr="00E90B0A">
        <w:rPr>
          <w:b/>
          <w:sz w:val="22"/>
          <w:szCs w:val="22"/>
        </w:rPr>
        <w:t>:</w:t>
      </w:r>
    </w:p>
    <w:p w:rsidR="00AB6113" w:rsidRDefault="00AB6113" w:rsidP="00AB6113">
      <w:pPr>
        <w:tabs>
          <w:tab w:val="left" w:pos="-540"/>
          <w:tab w:val="num" w:pos="1620"/>
        </w:tabs>
        <w:ind w:left="1260"/>
        <w:jc w:val="both"/>
      </w:pPr>
      <w:r>
        <w:tab/>
      </w:r>
      <w:r w:rsidR="00F203DB">
        <w:t xml:space="preserve">No current activity at this time. </w:t>
      </w:r>
    </w:p>
    <w:p w:rsidR="003E4383" w:rsidRDefault="003E4383" w:rsidP="00AB6113">
      <w:pPr>
        <w:tabs>
          <w:tab w:val="left" w:pos="-540"/>
          <w:tab w:val="num" w:pos="1620"/>
        </w:tabs>
        <w:ind w:left="1260"/>
        <w:jc w:val="both"/>
      </w:pPr>
    </w:p>
    <w:p w:rsidR="00AB6113" w:rsidRPr="00E90B0A" w:rsidRDefault="00B46CC8" w:rsidP="00AB6113">
      <w:pPr>
        <w:numPr>
          <w:ilvl w:val="0"/>
          <w:numId w:val="32"/>
        </w:numPr>
        <w:tabs>
          <w:tab w:val="left" w:pos="8640"/>
        </w:tabs>
        <w:rPr>
          <w:b/>
          <w:sz w:val="22"/>
          <w:szCs w:val="22"/>
        </w:rPr>
      </w:pPr>
      <w:r>
        <w:rPr>
          <w:b/>
          <w:sz w:val="22"/>
          <w:szCs w:val="22"/>
        </w:rPr>
        <w:t>LAW &amp; LEGISLATION</w:t>
      </w:r>
      <w:r w:rsidR="00AB6113" w:rsidRPr="00E90B0A">
        <w:rPr>
          <w:b/>
          <w:sz w:val="22"/>
          <w:szCs w:val="22"/>
        </w:rPr>
        <w:t>:</w:t>
      </w:r>
    </w:p>
    <w:p w:rsidR="00DE687A" w:rsidRDefault="009753E3" w:rsidP="00BD397F">
      <w:pPr>
        <w:pStyle w:val="ListParagraph"/>
        <w:tabs>
          <w:tab w:val="left" w:pos="8460"/>
          <w:tab w:val="left" w:pos="8640"/>
        </w:tabs>
        <w:ind w:left="1440"/>
        <w:jc w:val="both"/>
      </w:pPr>
      <w:r>
        <w:t>Continued d</w:t>
      </w:r>
      <w:r w:rsidR="00EC4C04">
        <w:t xml:space="preserve">iscussion held on </w:t>
      </w:r>
      <w:r w:rsidR="008808FB">
        <w:t>new</w:t>
      </w:r>
      <w:r w:rsidR="00EC4C04">
        <w:t xml:space="preserve"> </w:t>
      </w:r>
      <w:r w:rsidR="00EC4C04" w:rsidRPr="003F2D30">
        <w:rPr>
          <w:b/>
        </w:rPr>
        <w:t>4 year undergraduate degree</w:t>
      </w:r>
      <w:r w:rsidR="00EC4C04">
        <w:t xml:space="preserve"> requirement for license application.  </w:t>
      </w:r>
      <w:r w:rsidR="003F2D30">
        <w:t xml:space="preserve">New statutory requirements of undergrad degree required for all applicants now limits reciprocity applicants.  </w:t>
      </w:r>
      <w:r>
        <w:t xml:space="preserve">Ms. Oliver is asked to track the number of reciprocity applicants with no undergrad degrees and </w:t>
      </w:r>
      <w:r w:rsidR="00C42698">
        <w:t>report info at next Board meeting.</w:t>
      </w:r>
    </w:p>
    <w:p w:rsidR="00C42698" w:rsidRDefault="00C42698" w:rsidP="00BD397F">
      <w:pPr>
        <w:pStyle w:val="ListParagraph"/>
        <w:tabs>
          <w:tab w:val="left" w:pos="8460"/>
          <w:tab w:val="left" w:pos="8640"/>
        </w:tabs>
        <w:ind w:left="1440"/>
        <w:jc w:val="both"/>
      </w:pPr>
      <w:r>
        <w:tab/>
        <w:t xml:space="preserve">Ms. Oliver notes that </w:t>
      </w:r>
      <w:r w:rsidRPr="00C42698">
        <w:rPr>
          <w:b/>
        </w:rPr>
        <w:t>rules</w:t>
      </w:r>
      <w:r>
        <w:t xml:space="preserve"> package has been promulgated and should be published in near future in “LA Register”.</w:t>
      </w:r>
    </w:p>
    <w:p w:rsidR="00265F80" w:rsidRDefault="00265F80" w:rsidP="00BD397F">
      <w:pPr>
        <w:pStyle w:val="ListParagraph"/>
        <w:tabs>
          <w:tab w:val="left" w:pos="8460"/>
          <w:tab w:val="left" w:pos="8640"/>
        </w:tabs>
        <w:ind w:left="1440"/>
        <w:jc w:val="both"/>
      </w:pPr>
    </w:p>
    <w:p w:rsidR="00265F80" w:rsidRPr="00265F80" w:rsidRDefault="00265F80" w:rsidP="00265F80">
      <w:pPr>
        <w:pStyle w:val="ListParagraph"/>
        <w:numPr>
          <w:ilvl w:val="0"/>
          <w:numId w:val="32"/>
        </w:numPr>
        <w:tabs>
          <w:tab w:val="left" w:pos="8460"/>
          <w:tab w:val="left" w:pos="8640"/>
        </w:tabs>
        <w:jc w:val="both"/>
        <w:rPr>
          <w:b/>
        </w:rPr>
      </w:pPr>
      <w:r w:rsidRPr="00265F80">
        <w:rPr>
          <w:b/>
        </w:rPr>
        <w:t>TESTING</w:t>
      </w:r>
    </w:p>
    <w:p w:rsidR="00334920" w:rsidRDefault="00265F80" w:rsidP="00265F80">
      <w:pPr>
        <w:pStyle w:val="ListParagraph"/>
        <w:tabs>
          <w:tab w:val="left" w:pos="8460"/>
          <w:tab w:val="left" w:pos="8640"/>
        </w:tabs>
        <w:ind w:left="1440"/>
        <w:jc w:val="both"/>
      </w:pPr>
      <w:r>
        <w:t>Ms. Oliver notes 15 applications were processed for the biannual testing to be held today.  The Board recesses for the biannual testing.  Test results to be available in approximately 7 days.</w:t>
      </w:r>
    </w:p>
    <w:p w:rsidR="00265F80" w:rsidRDefault="00265F80" w:rsidP="00265F80">
      <w:pPr>
        <w:pStyle w:val="ListParagraph"/>
        <w:tabs>
          <w:tab w:val="left" w:pos="8460"/>
          <w:tab w:val="left" w:pos="8640"/>
        </w:tabs>
        <w:ind w:left="1440"/>
        <w:jc w:val="both"/>
      </w:pPr>
    </w:p>
    <w:p w:rsidR="00265F80" w:rsidRDefault="00265F80" w:rsidP="00265F80">
      <w:pPr>
        <w:pStyle w:val="ListParagraph"/>
        <w:tabs>
          <w:tab w:val="left" w:pos="8460"/>
          <w:tab w:val="left" w:pos="8640"/>
        </w:tabs>
        <w:ind w:left="1440"/>
        <w:jc w:val="both"/>
      </w:pPr>
    </w:p>
    <w:p w:rsidR="006672C9" w:rsidRDefault="006672C9" w:rsidP="006672C9">
      <w:pPr>
        <w:numPr>
          <w:ilvl w:val="0"/>
          <w:numId w:val="32"/>
        </w:numPr>
        <w:tabs>
          <w:tab w:val="left" w:pos="8640"/>
        </w:tabs>
        <w:rPr>
          <w:b/>
          <w:sz w:val="22"/>
          <w:szCs w:val="22"/>
        </w:rPr>
      </w:pPr>
      <w:r>
        <w:rPr>
          <w:b/>
          <w:sz w:val="22"/>
          <w:szCs w:val="22"/>
        </w:rPr>
        <w:t>ADMINISTRATIVE OVERSIGHT</w:t>
      </w:r>
      <w:r w:rsidR="00CF6D0E">
        <w:rPr>
          <w:b/>
          <w:sz w:val="22"/>
          <w:szCs w:val="22"/>
        </w:rPr>
        <w:t xml:space="preserve"> by Dr. VanBreemen</w:t>
      </w:r>
      <w:r w:rsidRPr="00E90B0A">
        <w:rPr>
          <w:b/>
          <w:sz w:val="22"/>
          <w:szCs w:val="22"/>
        </w:rPr>
        <w:t>:</w:t>
      </w:r>
    </w:p>
    <w:p w:rsidR="006672C9" w:rsidRPr="00FC5169" w:rsidRDefault="00CF6D0E" w:rsidP="006672C9">
      <w:pPr>
        <w:tabs>
          <w:tab w:val="left" w:pos="8640"/>
        </w:tabs>
        <w:ind w:left="1440"/>
      </w:pPr>
      <w:r w:rsidRPr="00FC5169">
        <w:t xml:space="preserve">Dr. VanBreemen has reviewed the leave records of Ms. Oliver and Ms. Schmidt and notes </w:t>
      </w:r>
      <w:r w:rsidR="00C42698">
        <w:t>leave records are</w:t>
      </w:r>
      <w:r w:rsidRPr="00FC5169">
        <w:t xml:space="preserve"> in order.</w:t>
      </w:r>
    </w:p>
    <w:p w:rsidR="00DE687A" w:rsidRDefault="00DE687A" w:rsidP="00DE47D3">
      <w:pPr>
        <w:ind w:left="1350" w:hanging="2070"/>
        <w:jc w:val="both"/>
      </w:pPr>
    </w:p>
    <w:p w:rsidR="00334920" w:rsidRDefault="00334920" w:rsidP="00DE47D3">
      <w:pPr>
        <w:ind w:left="1350" w:hanging="2070"/>
        <w:jc w:val="both"/>
      </w:pPr>
    </w:p>
    <w:p w:rsidR="006672C9" w:rsidRDefault="006672C9" w:rsidP="006672C9">
      <w:pPr>
        <w:numPr>
          <w:ilvl w:val="0"/>
          <w:numId w:val="32"/>
        </w:numPr>
        <w:tabs>
          <w:tab w:val="left" w:pos="8640"/>
        </w:tabs>
        <w:rPr>
          <w:b/>
          <w:sz w:val="22"/>
          <w:szCs w:val="22"/>
        </w:rPr>
      </w:pPr>
      <w:r>
        <w:rPr>
          <w:b/>
          <w:sz w:val="22"/>
          <w:szCs w:val="22"/>
        </w:rPr>
        <w:t>GENERAL CORRESPONDENCE</w:t>
      </w:r>
      <w:r w:rsidRPr="00E90B0A">
        <w:rPr>
          <w:b/>
          <w:sz w:val="22"/>
          <w:szCs w:val="22"/>
        </w:rPr>
        <w:t>:</w:t>
      </w:r>
    </w:p>
    <w:p w:rsidR="00D03564" w:rsidRPr="00FC5169" w:rsidRDefault="006E2899" w:rsidP="00D03564">
      <w:pPr>
        <w:tabs>
          <w:tab w:val="left" w:pos="8640"/>
        </w:tabs>
        <w:ind w:left="1440"/>
      </w:pPr>
      <w:r w:rsidRPr="00187783">
        <w:rPr>
          <w:b/>
        </w:rPr>
        <w:t>NBCE</w:t>
      </w:r>
      <w:r>
        <w:t xml:space="preserve"> has sent correspondence posting all upcoming </w:t>
      </w:r>
      <w:r w:rsidR="00187783">
        <w:t xml:space="preserve">Part IV </w:t>
      </w:r>
      <w:r>
        <w:t>testing and test writing committee dates</w:t>
      </w:r>
      <w:r w:rsidR="003E4383" w:rsidRPr="00FC5169">
        <w:t>.</w:t>
      </w:r>
      <w:r w:rsidR="00D03564" w:rsidRPr="00FC5169">
        <w:t xml:space="preserve">  </w:t>
      </w:r>
      <w:r>
        <w:t xml:space="preserve">Dr. </w:t>
      </w:r>
      <w:r w:rsidR="00187783">
        <w:t xml:space="preserve">Cavanaugh notes he will attend in May and Dr. </w:t>
      </w:r>
      <w:r>
        <w:t xml:space="preserve">Zeagler </w:t>
      </w:r>
      <w:r w:rsidR="00187783">
        <w:t xml:space="preserve">notes he </w:t>
      </w:r>
      <w:r>
        <w:t>will attend in November 2012</w:t>
      </w:r>
      <w:r w:rsidR="00187783">
        <w:t xml:space="preserve"> and would like to participate at the Logan test site.</w:t>
      </w:r>
    </w:p>
    <w:p w:rsidR="00605A14" w:rsidRDefault="00605A14">
      <w:r>
        <w:br w:type="page"/>
      </w:r>
    </w:p>
    <w:p w:rsidR="00AC336A" w:rsidRDefault="00622419" w:rsidP="00AC336A">
      <w:pPr>
        <w:rPr>
          <w:b/>
        </w:rPr>
      </w:pPr>
      <w:r>
        <w:lastRenderedPageBreak/>
        <w:t xml:space="preserve">  </w:t>
      </w:r>
      <w:r w:rsidR="00605A14">
        <w:rPr>
          <w:b/>
        </w:rPr>
        <w:t xml:space="preserve">MINUTES – </w:t>
      </w:r>
      <w:r w:rsidR="00187783">
        <w:rPr>
          <w:b/>
        </w:rPr>
        <w:t>01/19/2012</w:t>
      </w:r>
    </w:p>
    <w:p w:rsidR="00605A14" w:rsidRDefault="00AC336A" w:rsidP="00AC336A">
      <w:pPr>
        <w:rPr>
          <w:b/>
        </w:rPr>
      </w:pPr>
      <w:r>
        <w:rPr>
          <w:b/>
        </w:rPr>
        <w:t xml:space="preserve">  </w:t>
      </w:r>
      <w:r w:rsidR="00605A14">
        <w:rPr>
          <w:b/>
        </w:rPr>
        <w:t>PAGE 3</w:t>
      </w:r>
    </w:p>
    <w:p w:rsidR="00C7128C" w:rsidRDefault="00C7128C" w:rsidP="006A364A">
      <w:pPr>
        <w:ind w:left="1440" w:hanging="2160"/>
        <w:jc w:val="both"/>
      </w:pPr>
    </w:p>
    <w:p w:rsidR="00AB6113" w:rsidRPr="0022642C" w:rsidRDefault="00AB6113" w:rsidP="003231EE">
      <w:pPr>
        <w:numPr>
          <w:ilvl w:val="0"/>
          <w:numId w:val="3"/>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3E4383" w:rsidRDefault="00D549E2" w:rsidP="00AB6113">
      <w:pPr>
        <w:tabs>
          <w:tab w:val="left" w:pos="8640"/>
        </w:tabs>
        <w:ind w:left="1440"/>
        <w:jc w:val="both"/>
      </w:pPr>
      <w:r>
        <w:t xml:space="preserve">Ms. Oliver informed the </w:t>
      </w:r>
      <w:r w:rsidR="00452730">
        <w:t>B</w:t>
      </w:r>
      <w:r>
        <w:t xml:space="preserve">oard that Dr. </w:t>
      </w:r>
      <w:r w:rsidR="00C105E8">
        <w:t>VanBreemen</w:t>
      </w:r>
      <w:r>
        <w:t xml:space="preserve"> reviewed </w:t>
      </w:r>
      <w:r w:rsidR="0037098F">
        <w:t>35</w:t>
      </w:r>
      <w:r>
        <w:t xml:space="preserve"> seminars since our last meeting. </w:t>
      </w:r>
      <w:r w:rsidR="006E2DAB">
        <w:t xml:space="preserve">Dr. VanBreemen has </w:t>
      </w:r>
      <w:r w:rsidR="003E4383">
        <w:t>3</w:t>
      </w:r>
      <w:r w:rsidR="006E2DAB">
        <w:t xml:space="preserve"> program requests that require Board review as follows:</w:t>
      </w:r>
    </w:p>
    <w:p w:rsidR="003E4383" w:rsidRDefault="0037098F" w:rsidP="003E4383">
      <w:pPr>
        <w:tabs>
          <w:tab w:val="left" w:pos="8640"/>
        </w:tabs>
        <w:ind w:left="1440" w:firstLine="540"/>
        <w:jc w:val="both"/>
      </w:pPr>
      <w:r>
        <w:rPr>
          <w:b/>
        </w:rPr>
        <w:t>American Academy of Disability Evaluating Physicians</w:t>
      </w:r>
      <w:r w:rsidR="003E4383">
        <w:rPr>
          <w:b/>
        </w:rPr>
        <w:t xml:space="preserve"> </w:t>
      </w:r>
      <w:r w:rsidR="003E4383" w:rsidRPr="003E4383">
        <w:t>submitted a program entitled “</w:t>
      </w:r>
      <w:r w:rsidRPr="00E84D12">
        <w:t>Disability Evaluating</w:t>
      </w:r>
      <w:r w:rsidR="003E4383" w:rsidRPr="003E4383">
        <w:t>”</w:t>
      </w:r>
      <w:r w:rsidR="003E4383">
        <w:t xml:space="preserve">.  The instructor is not on post graduate faculty and no CCE approved chiropractic college is sponsoring it.   Motion made by Dr. VanBreemen, seconded by Dr. </w:t>
      </w:r>
      <w:r>
        <w:t>Zeagler</w:t>
      </w:r>
      <w:r w:rsidR="003E4383">
        <w:t>, to accept the program for CE.  With no objections, motion carries.</w:t>
      </w:r>
    </w:p>
    <w:p w:rsidR="003E4383" w:rsidRDefault="0037098F" w:rsidP="003E4383">
      <w:pPr>
        <w:tabs>
          <w:tab w:val="left" w:pos="8640"/>
        </w:tabs>
        <w:ind w:left="1440" w:firstLine="540"/>
        <w:jc w:val="both"/>
      </w:pPr>
      <w:r>
        <w:rPr>
          <w:b/>
        </w:rPr>
        <w:t>International Chiropractic Pediatric Association</w:t>
      </w:r>
      <w:r w:rsidR="003E4383">
        <w:rPr>
          <w:b/>
        </w:rPr>
        <w:t xml:space="preserve"> </w:t>
      </w:r>
      <w:r w:rsidR="003E4383" w:rsidRPr="003E4383">
        <w:t>submitted a program entitled “</w:t>
      </w:r>
      <w:r>
        <w:t>Certification Program</w:t>
      </w:r>
      <w:r w:rsidR="003E4383" w:rsidRPr="003E4383">
        <w:t>”</w:t>
      </w:r>
      <w:r w:rsidR="003E4383">
        <w:t xml:space="preserve">.  The instructor is not on post graduate faculty and no CCE approved chiropractic college is sponsoring it.   Motion made by Dr. </w:t>
      </w:r>
      <w:r>
        <w:t>Martello</w:t>
      </w:r>
      <w:r w:rsidR="003E4383">
        <w:t xml:space="preserve">, seconded by Dr. </w:t>
      </w:r>
      <w:r>
        <w:t>Cavanaugh</w:t>
      </w:r>
      <w:r w:rsidR="003E4383">
        <w:t>, to accept the program for CE.  With no objections, motion carries.</w:t>
      </w:r>
    </w:p>
    <w:p w:rsidR="001221EF" w:rsidRPr="001221EF" w:rsidRDefault="001221EF" w:rsidP="003E4383">
      <w:pPr>
        <w:tabs>
          <w:tab w:val="left" w:pos="8640"/>
        </w:tabs>
        <w:ind w:left="1440" w:firstLine="540"/>
        <w:jc w:val="both"/>
      </w:pPr>
      <w:r>
        <w:rPr>
          <w:b/>
        </w:rPr>
        <w:t xml:space="preserve">Washington Department of Labor </w:t>
      </w:r>
      <w:r>
        <w:t xml:space="preserve">submitted a program entitled, “Chiropractic Independent Medical Examiners” for 14 hours.  The instructor is not on post graduate faculty and no CCE approved chiropractic college is sponsoring it.   Motion made by Dr. Cavanaugh, seconded by Dr. Harvey, to approve the seminar. With no objections, motion carries unanimously.  </w:t>
      </w:r>
    </w:p>
    <w:p w:rsidR="0037098F" w:rsidRDefault="0037098F" w:rsidP="0037098F">
      <w:pPr>
        <w:tabs>
          <w:tab w:val="left" w:pos="8640"/>
        </w:tabs>
        <w:ind w:left="1440" w:firstLine="540"/>
        <w:jc w:val="both"/>
      </w:pPr>
      <w:r w:rsidRPr="008808FB">
        <w:rPr>
          <w:b/>
        </w:rPr>
        <w:t>Chiropractic Association of LA</w:t>
      </w:r>
      <w:r>
        <w:t xml:space="preserve"> submitted a program entitled, “X-ray Safety and Proficiency for the CA”.  The instructor, Dr. Ricky Melancon, is not on post graduate faculty and no CCE approved chiropractic college is sponsoring it.   Motion made by Dr. Harvey, seconded by Dr. </w:t>
      </w:r>
      <w:r w:rsidR="001221EF">
        <w:t>Martello</w:t>
      </w:r>
      <w:r>
        <w:t>, to accept the program for CE.  With no objections, motion carries.</w:t>
      </w:r>
    </w:p>
    <w:p w:rsidR="0037098F" w:rsidRDefault="0037098F" w:rsidP="003E4383">
      <w:pPr>
        <w:tabs>
          <w:tab w:val="left" w:pos="8640"/>
        </w:tabs>
        <w:ind w:left="1440" w:firstLine="540"/>
        <w:jc w:val="both"/>
      </w:pPr>
    </w:p>
    <w:p w:rsidR="00304708" w:rsidRPr="00E40667" w:rsidRDefault="00304708" w:rsidP="00304708">
      <w:pPr>
        <w:tabs>
          <w:tab w:val="left" w:pos="8640"/>
        </w:tabs>
        <w:ind w:left="1080"/>
        <w:jc w:val="both"/>
        <w:rPr>
          <w:rFonts w:ascii="Garamond" w:hAnsi="Garamond"/>
          <w:b/>
        </w:rPr>
      </w:pPr>
      <w:r>
        <w:rPr>
          <w:b/>
        </w:rPr>
        <w:t>OLD BUSINESS</w:t>
      </w:r>
      <w:r w:rsidRPr="0022642C">
        <w:rPr>
          <w:rFonts w:ascii="Garamond" w:hAnsi="Garamond"/>
          <w:b/>
        </w:rPr>
        <w:t>:</w:t>
      </w:r>
    </w:p>
    <w:p w:rsidR="00FF6C57" w:rsidRDefault="00FF6C57" w:rsidP="00FF6C57">
      <w:pPr>
        <w:ind w:left="1440"/>
        <w:jc w:val="both"/>
        <w:rPr>
          <w:bCs/>
        </w:rPr>
      </w:pPr>
      <w:r>
        <w:rPr>
          <w:bCs/>
        </w:rPr>
        <w:t>Continued d</w:t>
      </w:r>
      <w:r w:rsidRPr="00A059EE">
        <w:rPr>
          <w:bCs/>
        </w:rPr>
        <w:t>iscussion held on correspondence mailed out by the</w:t>
      </w:r>
      <w:r>
        <w:rPr>
          <w:b/>
          <w:bCs/>
        </w:rPr>
        <w:t xml:space="preserve"> </w:t>
      </w:r>
      <w:r w:rsidRPr="00F8177C">
        <w:rPr>
          <w:b/>
          <w:bCs/>
        </w:rPr>
        <w:t>LA Veterinary Board</w:t>
      </w:r>
      <w:r>
        <w:rPr>
          <w:b/>
          <w:bCs/>
        </w:rPr>
        <w:t xml:space="preserve"> </w:t>
      </w:r>
      <w:r w:rsidRPr="00A059EE">
        <w:rPr>
          <w:bCs/>
        </w:rPr>
        <w:t>about the</w:t>
      </w:r>
      <w:r>
        <w:rPr>
          <w:b/>
          <w:bCs/>
        </w:rPr>
        <w:t xml:space="preserve"> “collaborative practice” </w:t>
      </w:r>
      <w:r w:rsidRPr="00A059EE">
        <w:rPr>
          <w:bCs/>
        </w:rPr>
        <w:t xml:space="preserve">of veterinarians and any unlicensed person treating animals. </w:t>
      </w:r>
      <w:r>
        <w:rPr>
          <w:b/>
          <w:bCs/>
        </w:rPr>
        <w:t xml:space="preserve"> </w:t>
      </w:r>
      <w:r>
        <w:rPr>
          <w:bCs/>
        </w:rPr>
        <w:t xml:space="preserve">Ms. Freel </w:t>
      </w:r>
      <w:r w:rsidR="007555DA">
        <w:rPr>
          <w:bCs/>
        </w:rPr>
        <w:t>is continuing to</w:t>
      </w:r>
      <w:r>
        <w:rPr>
          <w:bCs/>
        </w:rPr>
        <w:t xml:space="preserve"> check their board meeting agendas and the State Register for possible rule promulgation on this topic.</w:t>
      </w:r>
    </w:p>
    <w:p w:rsidR="00B058B4" w:rsidRDefault="00B058B4" w:rsidP="00B058B4"/>
    <w:p w:rsidR="00B058B4" w:rsidRDefault="00FF6C57" w:rsidP="00B058B4">
      <w:pPr>
        <w:ind w:left="1440"/>
        <w:jc w:val="both"/>
        <w:rPr>
          <w:bCs/>
        </w:rPr>
      </w:pPr>
      <w:r>
        <w:rPr>
          <w:bCs/>
        </w:rPr>
        <w:t xml:space="preserve">Continued </w:t>
      </w:r>
      <w:r w:rsidR="00B058B4">
        <w:rPr>
          <w:bCs/>
        </w:rPr>
        <w:t>discussion held on “</w:t>
      </w:r>
      <w:r w:rsidR="00B058B4" w:rsidRPr="007E3123">
        <w:rPr>
          <w:b/>
          <w:bCs/>
        </w:rPr>
        <w:t>continuing education monitoring</w:t>
      </w:r>
      <w:r w:rsidR="00B058B4">
        <w:rPr>
          <w:bCs/>
        </w:rPr>
        <w:t xml:space="preserve">” at CE seminars.  </w:t>
      </w:r>
      <w:r w:rsidR="00CB34F0">
        <w:rPr>
          <w:bCs/>
        </w:rPr>
        <w:t xml:space="preserve">No report available relative to other states and attendance monitoring techniques. </w:t>
      </w:r>
    </w:p>
    <w:p w:rsidR="00FF6C57" w:rsidRDefault="00FF6C57" w:rsidP="003231EE">
      <w:pPr>
        <w:ind w:left="1440"/>
        <w:rPr>
          <w:bCs/>
        </w:rPr>
      </w:pPr>
    </w:p>
    <w:p w:rsidR="00931EFA" w:rsidRDefault="00A95DF7" w:rsidP="00AC2553">
      <w:pPr>
        <w:ind w:left="1440"/>
        <w:jc w:val="both"/>
        <w:rPr>
          <w:bCs/>
        </w:rPr>
      </w:pPr>
      <w:r>
        <w:rPr>
          <w:bCs/>
        </w:rPr>
        <w:t>Continued d</w:t>
      </w:r>
      <w:r w:rsidR="003E5120">
        <w:rPr>
          <w:bCs/>
        </w:rPr>
        <w:t>iscussion by Dr. Kruse relative to a review of the “</w:t>
      </w:r>
      <w:r w:rsidR="003E5120" w:rsidRPr="001F61A0">
        <w:rPr>
          <w:b/>
          <w:bCs/>
        </w:rPr>
        <w:t>scope of practice”</w:t>
      </w:r>
      <w:r>
        <w:rPr>
          <w:b/>
          <w:bCs/>
        </w:rPr>
        <w:t xml:space="preserve"> </w:t>
      </w:r>
      <w:r>
        <w:rPr>
          <w:bCs/>
        </w:rPr>
        <w:t>and possible scope change through the “rule making process”</w:t>
      </w:r>
      <w:r w:rsidR="003E5120">
        <w:rPr>
          <w:bCs/>
        </w:rPr>
        <w:t xml:space="preserve">.  </w:t>
      </w:r>
      <w:r w:rsidR="00931EFA">
        <w:rPr>
          <w:bCs/>
        </w:rPr>
        <w:t xml:space="preserve">Ms. </w:t>
      </w:r>
      <w:proofErr w:type="spellStart"/>
      <w:r w:rsidR="00931EFA">
        <w:rPr>
          <w:bCs/>
        </w:rPr>
        <w:t>Chittom</w:t>
      </w:r>
      <w:proofErr w:type="spellEnd"/>
      <w:r w:rsidR="00931EFA">
        <w:rPr>
          <w:bCs/>
        </w:rPr>
        <w:t xml:space="preserve"> notes that CAL will hold a board meeting on 02/02/2012 and she asks Dr. Kruse to attend to discuss possible legislation.</w:t>
      </w:r>
    </w:p>
    <w:p w:rsidR="001F61A0" w:rsidRDefault="001F61A0">
      <w:pPr>
        <w:rPr>
          <w:bCs/>
        </w:rPr>
      </w:pPr>
      <w:r>
        <w:rPr>
          <w:bCs/>
        </w:rPr>
        <w:br w:type="page"/>
      </w:r>
    </w:p>
    <w:p w:rsidR="003E5120" w:rsidRDefault="003E5120" w:rsidP="00AC2553">
      <w:pPr>
        <w:ind w:left="1440"/>
        <w:jc w:val="both"/>
        <w:rPr>
          <w:bCs/>
        </w:rPr>
      </w:pPr>
    </w:p>
    <w:p w:rsidR="007555DA" w:rsidRDefault="001F61A0" w:rsidP="007555DA">
      <w:pPr>
        <w:ind w:left="720"/>
        <w:rPr>
          <w:b/>
        </w:rPr>
      </w:pPr>
      <w:r>
        <w:rPr>
          <w:bCs/>
        </w:rPr>
        <w:br/>
      </w:r>
      <w:r w:rsidR="007555DA">
        <w:rPr>
          <w:b/>
        </w:rPr>
        <w:t xml:space="preserve">MINUTES – </w:t>
      </w:r>
      <w:r w:rsidR="00931EFA">
        <w:rPr>
          <w:b/>
        </w:rPr>
        <w:t>01/19/2012</w:t>
      </w:r>
    </w:p>
    <w:p w:rsidR="007555DA" w:rsidRDefault="007555DA" w:rsidP="007555DA">
      <w:pPr>
        <w:ind w:left="720"/>
        <w:rPr>
          <w:b/>
        </w:rPr>
      </w:pPr>
      <w:r>
        <w:rPr>
          <w:b/>
        </w:rPr>
        <w:t>PAGE 4</w:t>
      </w:r>
    </w:p>
    <w:p w:rsidR="00931EFA" w:rsidRDefault="00931EFA" w:rsidP="00931EFA">
      <w:pPr>
        <w:tabs>
          <w:tab w:val="left" w:pos="1800"/>
          <w:tab w:val="left" w:pos="8460"/>
        </w:tabs>
        <w:ind w:left="1080"/>
        <w:jc w:val="both"/>
        <w:rPr>
          <w:b/>
        </w:rPr>
      </w:pPr>
    </w:p>
    <w:p w:rsidR="00931EFA" w:rsidRDefault="00931EFA" w:rsidP="00931EFA">
      <w:pPr>
        <w:tabs>
          <w:tab w:val="left" w:pos="1800"/>
          <w:tab w:val="left" w:pos="8460"/>
        </w:tabs>
        <w:ind w:left="1080"/>
        <w:jc w:val="both"/>
        <w:rPr>
          <w:b/>
        </w:rPr>
      </w:pPr>
    </w:p>
    <w:p w:rsidR="00931EFA" w:rsidRPr="00AC2553" w:rsidRDefault="00931EFA" w:rsidP="00931EFA">
      <w:pPr>
        <w:tabs>
          <w:tab w:val="left" w:pos="1800"/>
          <w:tab w:val="left" w:pos="8460"/>
        </w:tabs>
        <w:ind w:left="1080"/>
        <w:jc w:val="both"/>
        <w:rPr>
          <w:b/>
        </w:rPr>
      </w:pPr>
      <w:r w:rsidRPr="00AC2553">
        <w:rPr>
          <w:b/>
        </w:rPr>
        <w:t>NEW BUSINESS:</w:t>
      </w:r>
    </w:p>
    <w:p w:rsidR="00931EFA" w:rsidRDefault="00931EFA" w:rsidP="003E5120">
      <w:pPr>
        <w:ind w:left="1440"/>
        <w:jc w:val="both"/>
        <w:rPr>
          <w:bCs/>
        </w:rPr>
      </w:pPr>
      <w:r>
        <w:rPr>
          <w:bCs/>
        </w:rPr>
        <w:t xml:space="preserve">Motion made by Dr. VanBreemen, seconded by Dr. Harvey, to changed the order of the posted agenda to allow </w:t>
      </w:r>
      <w:r w:rsidRPr="00931EFA">
        <w:rPr>
          <w:b/>
          <w:bCs/>
        </w:rPr>
        <w:t>Lorenzo Erickson, D.C</w:t>
      </w:r>
      <w:r>
        <w:rPr>
          <w:bCs/>
        </w:rPr>
        <w:t>., Bossier City, LA, to address the Board relative to his “delinquent license renewal”.  With no objections, posted order of agenda is changed.</w:t>
      </w:r>
    </w:p>
    <w:p w:rsidR="00931EFA" w:rsidRDefault="00931EFA" w:rsidP="003E5120">
      <w:pPr>
        <w:ind w:left="1440"/>
        <w:jc w:val="both"/>
        <w:rPr>
          <w:bCs/>
        </w:rPr>
      </w:pPr>
      <w:r>
        <w:rPr>
          <w:bCs/>
        </w:rPr>
        <w:tab/>
      </w:r>
      <w:r w:rsidRPr="00931EFA">
        <w:rPr>
          <w:b/>
          <w:bCs/>
        </w:rPr>
        <w:t>Lorenzo Erickson, D.C</w:t>
      </w:r>
      <w:r>
        <w:rPr>
          <w:bCs/>
        </w:rPr>
        <w:t>., Bossier City, LA, notes that he sent his license renewal form and fee in</w:t>
      </w:r>
      <w:r w:rsidR="00E84D12">
        <w:rPr>
          <w:bCs/>
        </w:rPr>
        <w:t>,</w:t>
      </w:r>
      <w:r>
        <w:rPr>
          <w:bCs/>
        </w:rPr>
        <w:t xml:space="preserve"> however</w:t>
      </w:r>
      <w:r w:rsidR="00E84D12">
        <w:rPr>
          <w:bCs/>
        </w:rPr>
        <w:t>;</w:t>
      </w:r>
      <w:r>
        <w:rPr>
          <w:bCs/>
        </w:rPr>
        <w:t xml:space="preserve"> did not include CE hours as he was not aware he needed hours since he was a new licensee as of October, 2011.  He is requesting the delinquent fee be waived.  Ms. Oliver notes correspondence sent to all new licensees stating renewal requirements relative to new licensees.  Motion made by Dr. Cavanaugh, seconded by Dr. Harvey to accept the 2012 CE seminar he attended for license renewal requirements, keep the delinquent renewal fee in tack and to put his license in effect as of 01/01/2012.  Motion carries with 6 yeas, 1 nay.</w:t>
      </w:r>
    </w:p>
    <w:p w:rsidR="007A3656" w:rsidRDefault="007A3656" w:rsidP="003E5120">
      <w:pPr>
        <w:ind w:left="1440"/>
        <w:jc w:val="both"/>
        <w:rPr>
          <w:bCs/>
        </w:rPr>
      </w:pPr>
    </w:p>
    <w:p w:rsidR="00265F80" w:rsidRDefault="00265F80" w:rsidP="003E5120">
      <w:pPr>
        <w:ind w:left="1440"/>
        <w:jc w:val="both"/>
        <w:rPr>
          <w:bCs/>
        </w:rPr>
      </w:pPr>
    </w:p>
    <w:p w:rsidR="00E701DC" w:rsidRDefault="0060753E" w:rsidP="003E5120">
      <w:pPr>
        <w:ind w:left="1440"/>
        <w:jc w:val="both"/>
        <w:rPr>
          <w:bCs/>
        </w:rPr>
      </w:pPr>
      <w:r>
        <w:rPr>
          <w:bCs/>
        </w:rPr>
        <w:t>Additional r</w:t>
      </w:r>
      <w:r w:rsidR="007A3656">
        <w:rPr>
          <w:bCs/>
        </w:rPr>
        <w:t xml:space="preserve">equest received from </w:t>
      </w:r>
      <w:r w:rsidR="007A3656" w:rsidRPr="007A3656">
        <w:rPr>
          <w:b/>
          <w:bCs/>
        </w:rPr>
        <w:t>Nicole Halkovic, D.C</w:t>
      </w:r>
      <w:r w:rsidR="007A3656">
        <w:rPr>
          <w:bCs/>
        </w:rPr>
        <w:t xml:space="preserve">., Zachary, LA, requesting </w:t>
      </w:r>
      <w:r>
        <w:rPr>
          <w:bCs/>
        </w:rPr>
        <w:t>waiver of renewal requirements due to physical health</w:t>
      </w:r>
      <w:r w:rsidR="007A3656">
        <w:rPr>
          <w:bCs/>
        </w:rPr>
        <w:t xml:space="preserve">.  Motion made by Dr. </w:t>
      </w:r>
      <w:r>
        <w:rPr>
          <w:bCs/>
        </w:rPr>
        <w:t>Martello</w:t>
      </w:r>
      <w:r w:rsidR="007A3656">
        <w:rPr>
          <w:bCs/>
        </w:rPr>
        <w:t xml:space="preserve">, seconded by Dr. </w:t>
      </w:r>
      <w:r>
        <w:rPr>
          <w:bCs/>
        </w:rPr>
        <w:t>Zeagler</w:t>
      </w:r>
      <w:r w:rsidR="007A3656">
        <w:rPr>
          <w:bCs/>
        </w:rPr>
        <w:t xml:space="preserve">, to </w:t>
      </w:r>
      <w:r>
        <w:rPr>
          <w:bCs/>
        </w:rPr>
        <w:t>waive the renewal requirements for 2012 for Dr. Halkovic</w:t>
      </w:r>
      <w:r w:rsidR="007A3656">
        <w:rPr>
          <w:bCs/>
        </w:rPr>
        <w:t xml:space="preserve">.  With </w:t>
      </w:r>
      <w:r w:rsidR="00E701DC">
        <w:rPr>
          <w:bCs/>
        </w:rPr>
        <w:t>no objections</w:t>
      </w:r>
      <w:r w:rsidR="007A3656">
        <w:rPr>
          <w:bCs/>
        </w:rPr>
        <w:t>,</w:t>
      </w:r>
      <w:r w:rsidR="00E701DC">
        <w:rPr>
          <w:bCs/>
        </w:rPr>
        <w:t xml:space="preserve"> motion carries unanimously.</w:t>
      </w:r>
    </w:p>
    <w:p w:rsidR="00265F80" w:rsidRDefault="00265F80" w:rsidP="003E5120">
      <w:pPr>
        <w:ind w:left="1440"/>
        <w:jc w:val="both"/>
        <w:rPr>
          <w:bCs/>
        </w:rPr>
      </w:pPr>
    </w:p>
    <w:p w:rsidR="00265F80" w:rsidRDefault="00265F80" w:rsidP="003E5120">
      <w:pPr>
        <w:ind w:left="1440"/>
        <w:jc w:val="both"/>
        <w:rPr>
          <w:bCs/>
        </w:rPr>
      </w:pPr>
    </w:p>
    <w:p w:rsidR="004C4283" w:rsidRDefault="004C4283" w:rsidP="003E5120">
      <w:pPr>
        <w:ind w:left="1440"/>
        <w:jc w:val="both"/>
        <w:rPr>
          <w:bCs/>
        </w:rPr>
      </w:pPr>
      <w:r>
        <w:rPr>
          <w:bCs/>
        </w:rPr>
        <w:t xml:space="preserve">Recommendation from Ms. Oliver that the Board issue an </w:t>
      </w:r>
      <w:r w:rsidRPr="004C4283">
        <w:rPr>
          <w:b/>
          <w:bCs/>
        </w:rPr>
        <w:t>additional newsletter</w:t>
      </w:r>
      <w:r>
        <w:rPr>
          <w:bCs/>
        </w:rPr>
        <w:t xml:space="preserve"> in near future which would discuss license renewal, CE, license reporting, </w:t>
      </w:r>
      <w:r w:rsidR="009B5B9B">
        <w:rPr>
          <w:bCs/>
        </w:rPr>
        <w:t xml:space="preserve">approved seminars, </w:t>
      </w:r>
      <w:r>
        <w:rPr>
          <w:bCs/>
        </w:rPr>
        <w:t>delinquent renewals, x-ray certification for employees, etc., in an effort to clarify the Board’s position on delinquent renewals, etc.   She will prepare a rough draft for the next meeting.</w:t>
      </w:r>
    </w:p>
    <w:p w:rsidR="004C4283" w:rsidRDefault="004C4283" w:rsidP="003E5120">
      <w:pPr>
        <w:ind w:left="1440"/>
        <w:jc w:val="both"/>
        <w:rPr>
          <w:bCs/>
        </w:rPr>
      </w:pPr>
    </w:p>
    <w:p w:rsidR="004C4283" w:rsidRDefault="004C4283" w:rsidP="003E5120">
      <w:pPr>
        <w:ind w:left="1440"/>
        <w:jc w:val="both"/>
        <w:rPr>
          <w:bCs/>
        </w:rPr>
      </w:pPr>
    </w:p>
    <w:p w:rsidR="004C4283" w:rsidRDefault="004C4283" w:rsidP="003E5120">
      <w:pPr>
        <w:ind w:left="1440"/>
        <w:jc w:val="both"/>
        <w:rPr>
          <w:bCs/>
        </w:rPr>
      </w:pPr>
      <w:r>
        <w:rPr>
          <w:bCs/>
        </w:rPr>
        <w:t xml:space="preserve">Request received from </w:t>
      </w:r>
      <w:r w:rsidRPr="004C4283">
        <w:rPr>
          <w:b/>
          <w:bCs/>
        </w:rPr>
        <w:t>NBCE</w:t>
      </w:r>
      <w:r>
        <w:rPr>
          <w:bCs/>
        </w:rPr>
        <w:t xml:space="preserve"> relative to naming the Board’s “</w:t>
      </w:r>
      <w:r w:rsidRPr="004C4283">
        <w:rPr>
          <w:b/>
          <w:bCs/>
        </w:rPr>
        <w:t>delegate</w:t>
      </w:r>
      <w:r>
        <w:rPr>
          <w:bCs/>
        </w:rPr>
        <w:t>” and “</w:t>
      </w:r>
      <w:r w:rsidRPr="004C4283">
        <w:rPr>
          <w:b/>
          <w:bCs/>
        </w:rPr>
        <w:t>alternate</w:t>
      </w:r>
      <w:r>
        <w:rPr>
          <w:bCs/>
        </w:rPr>
        <w:t>”.  Dr. Kruse names Dr. Martello as “delegate” and Dr. VanBreemen as “alternate”.  Ms. Oliver will notify the NBCE.</w:t>
      </w:r>
    </w:p>
    <w:p w:rsidR="004C4283" w:rsidRDefault="004C4283" w:rsidP="003E5120">
      <w:pPr>
        <w:ind w:left="1440"/>
        <w:jc w:val="both"/>
        <w:rPr>
          <w:bCs/>
        </w:rPr>
      </w:pPr>
    </w:p>
    <w:p w:rsidR="004C4283" w:rsidRDefault="004C4283" w:rsidP="003E5120">
      <w:pPr>
        <w:ind w:left="1440"/>
        <w:jc w:val="both"/>
        <w:rPr>
          <w:bCs/>
        </w:rPr>
      </w:pPr>
    </w:p>
    <w:p w:rsidR="004C4283" w:rsidRDefault="004C4283" w:rsidP="004C4283">
      <w:pPr>
        <w:ind w:left="1440"/>
        <w:jc w:val="both"/>
        <w:rPr>
          <w:bCs/>
        </w:rPr>
      </w:pPr>
      <w:r>
        <w:rPr>
          <w:bCs/>
        </w:rPr>
        <w:t xml:space="preserve">Request received from </w:t>
      </w:r>
      <w:r>
        <w:rPr>
          <w:b/>
          <w:bCs/>
        </w:rPr>
        <w:t>FCLB</w:t>
      </w:r>
      <w:r>
        <w:rPr>
          <w:bCs/>
        </w:rPr>
        <w:t xml:space="preserve"> relative to naming the Board’s “</w:t>
      </w:r>
      <w:r w:rsidRPr="004C4283">
        <w:rPr>
          <w:b/>
          <w:bCs/>
        </w:rPr>
        <w:t>delegate</w:t>
      </w:r>
      <w:r>
        <w:rPr>
          <w:bCs/>
        </w:rPr>
        <w:t>” and “</w:t>
      </w:r>
      <w:r w:rsidRPr="004C4283">
        <w:rPr>
          <w:b/>
          <w:bCs/>
        </w:rPr>
        <w:t>alternate</w:t>
      </w:r>
      <w:r>
        <w:rPr>
          <w:bCs/>
        </w:rPr>
        <w:t>”.  Dr. Kruse names Dr. VanBreemen as “delegate” and Dr. Martello as “alternate”.  Ms. Oliver will notify the FCLB.</w:t>
      </w:r>
    </w:p>
    <w:p w:rsidR="004C4283" w:rsidRDefault="004C4283" w:rsidP="003E5120">
      <w:pPr>
        <w:ind w:left="1440"/>
        <w:jc w:val="both"/>
        <w:rPr>
          <w:bCs/>
        </w:rPr>
      </w:pPr>
    </w:p>
    <w:p w:rsidR="004C4283" w:rsidRDefault="004C4283" w:rsidP="003E5120">
      <w:pPr>
        <w:ind w:left="1440"/>
        <w:jc w:val="both"/>
        <w:rPr>
          <w:bCs/>
        </w:rPr>
      </w:pPr>
    </w:p>
    <w:p w:rsidR="00E701DC" w:rsidRDefault="00E701DC">
      <w:pPr>
        <w:rPr>
          <w:bCs/>
        </w:rPr>
      </w:pPr>
      <w:r>
        <w:rPr>
          <w:bCs/>
        </w:rPr>
        <w:br w:type="page"/>
      </w:r>
    </w:p>
    <w:p w:rsidR="00E701DC" w:rsidRDefault="00E701DC" w:rsidP="00E701DC">
      <w:pPr>
        <w:numPr>
          <w:ilvl w:val="12"/>
          <w:numId w:val="0"/>
        </w:numPr>
        <w:tabs>
          <w:tab w:val="left" w:pos="-540"/>
          <w:tab w:val="left" w:pos="8640"/>
        </w:tabs>
        <w:ind w:left="720"/>
        <w:jc w:val="both"/>
        <w:rPr>
          <w:b/>
        </w:rPr>
      </w:pPr>
      <w:r>
        <w:rPr>
          <w:b/>
        </w:rPr>
        <w:lastRenderedPageBreak/>
        <w:t xml:space="preserve">MINUTES – </w:t>
      </w:r>
      <w:r w:rsidR="004C4283">
        <w:rPr>
          <w:b/>
        </w:rPr>
        <w:t>01/19/2012</w:t>
      </w:r>
    </w:p>
    <w:p w:rsidR="00E701DC" w:rsidRDefault="00E701DC" w:rsidP="00E701DC">
      <w:pPr>
        <w:numPr>
          <w:ilvl w:val="12"/>
          <w:numId w:val="0"/>
        </w:numPr>
        <w:tabs>
          <w:tab w:val="left" w:pos="-540"/>
          <w:tab w:val="left" w:pos="8640"/>
        </w:tabs>
        <w:ind w:left="720"/>
        <w:jc w:val="both"/>
        <w:rPr>
          <w:b/>
        </w:rPr>
      </w:pPr>
      <w:r>
        <w:rPr>
          <w:b/>
        </w:rPr>
        <w:t>PAGE 5</w:t>
      </w:r>
    </w:p>
    <w:p w:rsidR="00E701DC" w:rsidRDefault="00E701DC" w:rsidP="003E5120">
      <w:pPr>
        <w:ind w:left="1440"/>
        <w:jc w:val="both"/>
        <w:rPr>
          <w:bCs/>
        </w:rPr>
      </w:pPr>
    </w:p>
    <w:p w:rsidR="00CD01C4" w:rsidRDefault="004C4283" w:rsidP="004C4283">
      <w:pPr>
        <w:ind w:left="1440"/>
        <w:jc w:val="both"/>
        <w:rPr>
          <w:bCs/>
        </w:rPr>
      </w:pPr>
      <w:r>
        <w:rPr>
          <w:bCs/>
        </w:rPr>
        <w:t xml:space="preserve">Request received from </w:t>
      </w:r>
      <w:r>
        <w:rPr>
          <w:b/>
          <w:bCs/>
        </w:rPr>
        <w:t>Troy Beaucoudray</w:t>
      </w:r>
      <w:r w:rsidRPr="007A3656">
        <w:rPr>
          <w:b/>
          <w:bCs/>
        </w:rPr>
        <w:t>, D.C</w:t>
      </w:r>
      <w:r>
        <w:rPr>
          <w:bCs/>
        </w:rPr>
        <w:t>.</w:t>
      </w:r>
      <w:r w:rsidR="00CD01C4">
        <w:rPr>
          <w:bCs/>
        </w:rPr>
        <w:t xml:space="preserve">, </w:t>
      </w:r>
      <w:r w:rsidR="00CD01C4" w:rsidRPr="00CD01C4">
        <w:rPr>
          <w:b/>
          <w:bCs/>
        </w:rPr>
        <w:t>MD</w:t>
      </w:r>
      <w:r>
        <w:rPr>
          <w:bCs/>
        </w:rPr>
        <w:t xml:space="preserve">, Metairie, LA, requesting a waiver of his CE requirements as he </w:t>
      </w:r>
      <w:r w:rsidR="00CD01C4">
        <w:rPr>
          <w:bCs/>
        </w:rPr>
        <w:t xml:space="preserve">attended a Neurology Board review course affiliated with his medical practice.  </w:t>
      </w:r>
      <w:r>
        <w:rPr>
          <w:bCs/>
        </w:rPr>
        <w:t xml:space="preserve">Motion made by Dr. </w:t>
      </w:r>
      <w:r w:rsidR="00D10180">
        <w:rPr>
          <w:bCs/>
        </w:rPr>
        <w:t>Martello</w:t>
      </w:r>
      <w:r>
        <w:rPr>
          <w:bCs/>
        </w:rPr>
        <w:t xml:space="preserve">, seconded by Dr. </w:t>
      </w:r>
      <w:r w:rsidR="00D10180">
        <w:rPr>
          <w:bCs/>
        </w:rPr>
        <w:t xml:space="preserve">Barczyk, to waive his CE requirements for 2012.  With no objections, motion carries unanimously.  Ms. Oliver directed to state in the correspondence to be sent to Dr. Beaucoudray in the future the Board will not be accepting medical practice/education/certification in lieu of approved chiropractic continuing education.  </w:t>
      </w:r>
    </w:p>
    <w:p w:rsidR="00D10180" w:rsidRDefault="00D10180" w:rsidP="004C4283">
      <w:pPr>
        <w:ind w:left="1440"/>
        <w:jc w:val="both"/>
        <w:rPr>
          <w:bCs/>
        </w:rPr>
      </w:pPr>
    </w:p>
    <w:p w:rsidR="00D10180" w:rsidRDefault="00D10180" w:rsidP="004C4283">
      <w:pPr>
        <w:ind w:left="1440"/>
        <w:jc w:val="both"/>
        <w:rPr>
          <w:bCs/>
        </w:rPr>
      </w:pPr>
    </w:p>
    <w:p w:rsidR="00CD01C4" w:rsidRDefault="00CD01C4" w:rsidP="004C4283">
      <w:pPr>
        <w:ind w:left="1440"/>
        <w:jc w:val="both"/>
        <w:rPr>
          <w:bCs/>
        </w:rPr>
      </w:pPr>
      <w:r>
        <w:rPr>
          <w:bCs/>
        </w:rPr>
        <w:t xml:space="preserve">Request received from </w:t>
      </w:r>
      <w:r w:rsidRPr="00CD01C4">
        <w:rPr>
          <w:b/>
          <w:bCs/>
        </w:rPr>
        <w:t>Peter Bui, D.C</w:t>
      </w:r>
      <w:r>
        <w:rPr>
          <w:bCs/>
        </w:rPr>
        <w:t>., Metairie, LA, requesting a 30 day extension to get CE course approved for license renewal.  With no objections, motion carries unanimously.</w:t>
      </w:r>
    </w:p>
    <w:p w:rsidR="00CD01C4" w:rsidRDefault="00CD01C4" w:rsidP="004C4283">
      <w:pPr>
        <w:ind w:left="1440"/>
        <w:jc w:val="both"/>
        <w:rPr>
          <w:bCs/>
        </w:rPr>
      </w:pPr>
    </w:p>
    <w:p w:rsidR="0056491D" w:rsidRDefault="0056491D" w:rsidP="004C4283">
      <w:pPr>
        <w:ind w:left="1440"/>
        <w:jc w:val="both"/>
        <w:rPr>
          <w:bCs/>
        </w:rPr>
      </w:pPr>
    </w:p>
    <w:p w:rsidR="00CD01C4" w:rsidRDefault="00CD01C4" w:rsidP="004C4283">
      <w:pPr>
        <w:ind w:left="1440"/>
        <w:jc w:val="both"/>
        <w:rPr>
          <w:bCs/>
        </w:rPr>
      </w:pPr>
      <w:r>
        <w:rPr>
          <w:bCs/>
        </w:rPr>
        <w:t xml:space="preserve">Request received from </w:t>
      </w:r>
      <w:r w:rsidRPr="00CD01C4">
        <w:rPr>
          <w:b/>
          <w:bCs/>
        </w:rPr>
        <w:t>James Hickman, D.C</w:t>
      </w:r>
      <w:r>
        <w:rPr>
          <w:bCs/>
        </w:rPr>
        <w:t xml:space="preserve">., </w:t>
      </w:r>
      <w:proofErr w:type="spellStart"/>
      <w:r>
        <w:rPr>
          <w:bCs/>
        </w:rPr>
        <w:t>Eufala</w:t>
      </w:r>
      <w:proofErr w:type="spellEnd"/>
      <w:r>
        <w:rPr>
          <w:bCs/>
        </w:rPr>
        <w:t xml:space="preserve">, OK, relative to get an extension of 30 days to get his CE course approved. </w:t>
      </w:r>
      <w:r w:rsidR="0056491D">
        <w:rPr>
          <w:bCs/>
        </w:rPr>
        <w:t>He submitted the delinquent fee.  Motion made by Dr. Cavanaugh, seconded by Dr. Harvey, to grant the 30 day extension with all fees received.  Motion fails with 1 yea and 6 nays.</w:t>
      </w:r>
    </w:p>
    <w:p w:rsidR="0056491D" w:rsidRDefault="0056491D" w:rsidP="004C4283">
      <w:pPr>
        <w:ind w:left="1440"/>
        <w:jc w:val="both"/>
        <w:rPr>
          <w:bCs/>
        </w:rPr>
      </w:pPr>
      <w:r>
        <w:rPr>
          <w:bCs/>
        </w:rPr>
        <w:tab/>
        <w:t>Motion made by Dr. Cavanaugh, seconded by Dr. Zeagler to have course approved and grant an extension 60 days or otherwise, obtain new hours.  With no objections, motion carries unanimously.</w:t>
      </w:r>
    </w:p>
    <w:p w:rsidR="0056491D" w:rsidRDefault="0056491D" w:rsidP="004C4283">
      <w:pPr>
        <w:ind w:left="1440"/>
        <w:jc w:val="both"/>
        <w:rPr>
          <w:bCs/>
        </w:rPr>
      </w:pPr>
    </w:p>
    <w:p w:rsidR="0056491D" w:rsidRDefault="0056491D" w:rsidP="004C4283">
      <w:pPr>
        <w:ind w:left="1440"/>
        <w:jc w:val="both"/>
        <w:rPr>
          <w:bCs/>
        </w:rPr>
      </w:pPr>
    </w:p>
    <w:p w:rsidR="0056491D" w:rsidRDefault="0056491D" w:rsidP="004C4283">
      <w:pPr>
        <w:ind w:left="1440"/>
        <w:jc w:val="both"/>
        <w:rPr>
          <w:bCs/>
        </w:rPr>
      </w:pPr>
      <w:r>
        <w:rPr>
          <w:bCs/>
        </w:rPr>
        <w:t xml:space="preserve">Request received from </w:t>
      </w:r>
      <w:r w:rsidRPr="0056491D">
        <w:rPr>
          <w:b/>
          <w:bCs/>
        </w:rPr>
        <w:t>Brian Stoynoff, D.C</w:t>
      </w:r>
      <w:r>
        <w:rPr>
          <w:bCs/>
        </w:rPr>
        <w:t>., Mattawan, MI, requesting a 30 day extension to complete his license renewal.  Motion made by Dr. Zeagler, seconded by Dr. Martello, to grant a 30 day extension.  With no objections, motion carries unanimously.</w:t>
      </w:r>
    </w:p>
    <w:p w:rsidR="0056491D" w:rsidRDefault="0056491D" w:rsidP="004C4283">
      <w:pPr>
        <w:ind w:left="1440"/>
        <w:jc w:val="both"/>
        <w:rPr>
          <w:bCs/>
        </w:rPr>
      </w:pPr>
    </w:p>
    <w:p w:rsidR="0056491D" w:rsidRDefault="0056491D" w:rsidP="004C4283">
      <w:pPr>
        <w:ind w:left="1440"/>
        <w:jc w:val="both"/>
        <w:rPr>
          <w:bCs/>
        </w:rPr>
      </w:pPr>
    </w:p>
    <w:p w:rsidR="0056491D" w:rsidRDefault="0056491D" w:rsidP="004C4283">
      <w:pPr>
        <w:ind w:left="1440"/>
        <w:jc w:val="both"/>
        <w:rPr>
          <w:bCs/>
        </w:rPr>
      </w:pPr>
      <w:r>
        <w:rPr>
          <w:bCs/>
        </w:rPr>
        <w:t xml:space="preserve">Request received from </w:t>
      </w:r>
      <w:r w:rsidRPr="0056491D">
        <w:rPr>
          <w:b/>
          <w:bCs/>
        </w:rPr>
        <w:t>Joseph Madison, D.C</w:t>
      </w:r>
      <w:r>
        <w:rPr>
          <w:bCs/>
        </w:rPr>
        <w:t>., New Orleans, LA, to waive the delinquent fee due to severe financial circumstances.  Motion made by Dr. Harvey, seconded by Dr. Cavanaugh, to waive the delinquent fee.  Motion carries with 5 yeas, 1 nay and 1 recusal (Zeagler).</w:t>
      </w:r>
    </w:p>
    <w:p w:rsidR="0056491D" w:rsidRDefault="0056491D" w:rsidP="004C4283">
      <w:pPr>
        <w:ind w:left="1440"/>
        <w:jc w:val="both"/>
        <w:rPr>
          <w:bCs/>
        </w:rPr>
      </w:pPr>
    </w:p>
    <w:p w:rsidR="0056491D" w:rsidRDefault="0056491D" w:rsidP="004C4283">
      <w:pPr>
        <w:ind w:left="1440"/>
        <w:jc w:val="both"/>
        <w:rPr>
          <w:bCs/>
        </w:rPr>
      </w:pPr>
    </w:p>
    <w:p w:rsidR="0056491D" w:rsidRDefault="0056491D" w:rsidP="004C4283">
      <w:pPr>
        <w:ind w:left="1440"/>
        <w:jc w:val="both"/>
        <w:rPr>
          <w:bCs/>
        </w:rPr>
      </w:pPr>
      <w:r>
        <w:rPr>
          <w:bCs/>
        </w:rPr>
        <w:t xml:space="preserve">Request received from </w:t>
      </w:r>
      <w:r w:rsidRPr="0056491D">
        <w:rPr>
          <w:b/>
          <w:bCs/>
        </w:rPr>
        <w:t>Rick Nash, D.C</w:t>
      </w:r>
      <w:r>
        <w:rPr>
          <w:bCs/>
        </w:rPr>
        <w:t xml:space="preserve">., </w:t>
      </w:r>
      <w:proofErr w:type="gramStart"/>
      <w:r>
        <w:rPr>
          <w:bCs/>
        </w:rPr>
        <w:t>Lafayette</w:t>
      </w:r>
      <w:proofErr w:type="gramEnd"/>
      <w:r>
        <w:rPr>
          <w:bCs/>
        </w:rPr>
        <w:t>, LA, to waive the delinquent fee.  Motion made by Dr. Harvey, seconded by Dr. Barczyk, to waive the delinquent fee.  With 6 yeas, 1 nay, motion carries.</w:t>
      </w:r>
    </w:p>
    <w:p w:rsidR="0056491D" w:rsidRDefault="0056491D" w:rsidP="004C4283">
      <w:pPr>
        <w:ind w:left="1440"/>
        <w:jc w:val="both"/>
        <w:rPr>
          <w:bCs/>
        </w:rPr>
      </w:pPr>
    </w:p>
    <w:p w:rsidR="0056491D" w:rsidRDefault="0056491D" w:rsidP="004C4283">
      <w:pPr>
        <w:ind w:left="1440"/>
        <w:jc w:val="both"/>
        <w:rPr>
          <w:bCs/>
        </w:rPr>
      </w:pPr>
      <w:r>
        <w:rPr>
          <w:bCs/>
        </w:rPr>
        <w:t xml:space="preserve">Request received from </w:t>
      </w:r>
      <w:r w:rsidR="007D400E">
        <w:rPr>
          <w:b/>
          <w:bCs/>
        </w:rPr>
        <w:t>Casey</w:t>
      </w:r>
      <w:r w:rsidRPr="007D400E">
        <w:rPr>
          <w:b/>
          <w:bCs/>
        </w:rPr>
        <w:t xml:space="preserve"> </w:t>
      </w:r>
      <w:proofErr w:type="spellStart"/>
      <w:r w:rsidRPr="007D400E">
        <w:rPr>
          <w:b/>
          <w:bCs/>
        </w:rPr>
        <w:t>Accardo</w:t>
      </w:r>
      <w:proofErr w:type="spellEnd"/>
      <w:r w:rsidRPr="007D400E">
        <w:rPr>
          <w:b/>
          <w:bCs/>
        </w:rPr>
        <w:t>, D.C</w:t>
      </w:r>
      <w:r>
        <w:rPr>
          <w:bCs/>
        </w:rPr>
        <w:t xml:space="preserve">., </w:t>
      </w:r>
      <w:proofErr w:type="spellStart"/>
      <w:proofErr w:type="gramStart"/>
      <w:r w:rsidR="007D400E">
        <w:rPr>
          <w:bCs/>
        </w:rPr>
        <w:t>Fourney</w:t>
      </w:r>
      <w:proofErr w:type="spellEnd"/>
      <w:proofErr w:type="gramEnd"/>
      <w:r w:rsidR="007D400E">
        <w:rPr>
          <w:bCs/>
        </w:rPr>
        <w:t xml:space="preserve">, TX, </w:t>
      </w:r>
      <w:r>
        <w:rPr>
          <w:bCs/>
        </w:rPr>
        <w:t>to grant a 60-day extension</w:t>
      </w:r>
      <w:r w:rsidR="007D400E">
        <w:rPr>
          <w:bCs/>
        </w:rPr>
        <w:t xml:space="preserve"> and waive the late fee.  Motion made by Dr. Harvey, seconded by Dr. Barczyk, to grant a 60 day extension.  With no objections, motion carries unanimously.  Delinquent fee remains intact.</w:t>
      </w:r>
    </w:p>
    <w:p w:rsidR="0056491D" w:rsidRDefault="0056491D" w:rsidP="004C4283">
      <w:pPr>
        <w:ind w:left="1440"/>
        <w:jc w:val="both"/>
        <w:rPr>
          <w:bCs/>
        </w:rPr>
      </w:pPr>
    </w:p>
    <w:p w:rsidR="00CD01C4" w:rsidRDefault="00CD01C4" w:rsidP="004C4283">
      <w:pPr>
        <w:ind w:left="1440"/>
        <w:jc w:val="both"/>
        <w:rPr>
          <w:bCs/>
        </w:rPr>
      </w:pPr>
    </w:p>
    <w:p w:rsidR="007D400E" w:rsidRDefault="007D400E">
      <w:pPr>
        <w:rPr>
          <w:bCs/>
        </w:rPr>
      </w:pPr>
      <w:r>
        <w:rPr>
          <w:bCs/>
        </w:rPr>
        <w:br w:type="page"/>
      </w:r>
    </w:p>
    <w:p w:rsidR="007D400E" w:rsidRDefault="007D400E" w:rsidP="007D400E">
      <w:pPr>
        <w:numPr>
          <w:ilvl w:val="12"/>
          <w:numId w:val="0"/>
        </w:numPr>
        <w:tabs>
          <w:tab w:val="left" w:pos="-540"/>
          <w:tab w:val="left" w:pos="8640"/>
        </w:tabs>
        <w:ind w:left="720"/>
        <w:jc w:val="both"/>
        <w:rPr>
          <w:b/>
        </w:rPr>
      </w:pPr>
      <w:r>
        <w:rPr>
          <w:b/>
        </w:rPr>
        <w:lastRenderedPageBreak/>
        <w:t>MINUTES – 01/19/2012</w:t>
      </w:r>
    </w:p>
    <w:p w:rsidR="007D400E" w:rsidRDefault="007D400E" w:rsidP="007D400E">
      <w:pPr>
        <w:numPr>
          <w:ilvl w:val="12"/>
          <w:numId w:val="0"/>
        </w:numPr>
        <w:tabs>
          <w:tab w:val="left" w:pos="-540"/>
          <w:tab w:val="left" w:pos="8640"/>
        </w:tabs>
        <w:ind w:left="720"/>
        <w:jc w:val="both"/>
        <w:rPr>
          <w:b/>
        </w:rPr>
      </w:pPr>
      <w:r>
        <w:rPr>
          <w:b/>
        </w:rPr>
        <w:t>PAGE 6</w:t>
      </w:r>
    </w:p>
    <w:p w:rsidR="007D400E" w:rsidRDefault="007D400E" w:rsidP="007D400E">
      <w:pPr>
        <w:numPr>
          <w:ilvl w:val="12"/>
          <w:numId w:val="0"/>
        </w:numPr>
        <w:tabs>
          <w:tab w:val="left" w:pos="-540"/>
          <w:tab w:val="left" w:pos="8640"/>
        </w:tabs>
        <w:ind w:left="720"/>
        <w:jc w:val="both"/>
        <w:rPr>
          <w:b/>
        </w:rPr>
      </w:pPr>
    </w:p>
    <w:p w:rsidR="007D400E" w:rsidRDefault="007D400E" w:rsidP="007D400E">
      <w:pPr>
        <w:numPr>
          <w:ilvl w:val="12"/>
          <w:numId w:val="0"/>
        </w:numPr>
        <w:tabs>
          <w:tab w:val="left" w:pos="-540"/>
          <w:tab w:val="left" w:pos="8640"/>
        </w:tabs>
        <w:ind w:left="720"/>
        <w:jc w:val="both"/>
        <w:rPr>
          <w:b/>
        </w:rPr>
      </w:pPr>
    </w:p>
    <w:p w:rsidR="007D400E" w:rsidRDefault="007D400E" w:rsidP="007D400E">
      <w:pPr>
        <w:ind w:left="1440"/>
        <w:jc w:val="both"/>
        <w:rPr>
          <w:bCs/>
        </w:rPr>
      </w:pPr>
      <w:r>
        <w:rPr>
          <w:bCs/>
        </w:rPr>
        <w:t xml:space="preserve">Request received from </w:t>
      </w:r>
      <w:r>
        <w:rPr>
          <w:b/>
          <w:bCs/>
        </w:rPr>
        <w:t>David Trueblood</w:t>
      </w:r>
      <w:r w:rsidRPr="007D400E">
        <w:rPr>
          <w:b/>
          <w:bCs/>
        </w:rPr>
        <w:t>, D.C</w:t>
      </w:r>
      <w:r>
        <w:rPr>
          <w:bCs/>
        </w:rPr>
        <w:t xml:space="preserve">., </w:t>
      </w:r>
      <w:proofErr w:type="gramStart"/>
      <w:r>
        <w:rPr>
          <w:bCs/>
        </w:rPr>
        <w:t>Bossier</w:t>
      </w:r>
      <w:proofErr w:type="gramEnd"/>
      <w:r>
        <w:rPr>
          <w:bCs/>
        </w:rPr>
        <w:t xml:space="preserve"> City, LA, to grant a 60-day extension.  Motion made by Dr. Harvey, seconded by Dr. Barczyk, to grant a 60 day extension with the delinquent fee due.  With no objections, motion carries unanimously.  </w:t>
      </w:r>
    </w:p>
    <w:p w:rsidR="007D400E" w:rsidRDefault="007D400E" w:rsidP="004C4283">
      <w:pPr>
        <w:ind w:left="1440"/>
        <w:jc w:val="both"/>
        <w:rPr>
          <w:bCs/>
        </w:rPr>
      </w:pPr>
    </w:p>
    <w:p w:rsidR="000850A7" w:rsidRDefault="000850A7" w:rsidP="004C4283">
      <w:pPr>
        <w:ind w:left="1440"/>
        <w:jc w:val="both"/>
        <w:rPr>
          <w:bCs/>
        </w:rPr>
      </w:pPr>
    </w:p>
    <w:p w:rsidR="007D400E" w:rsidRDefault="007D400E" w:rsidP="004C4283">
      <w:pPr>
        <w:ind w:left="1440"/>
        <w:jc w:val="both"/>
        <w:rPr>
          <w:bCs/>
        </w:rPr>
      </w:pPr>
      <w:r>
        <w:rPr>
          <w:bCs/>
        </w:rPr>
        <w:t xml:space="preserve">Request received from </w:t>
      </w:r>
      <w:r w:rsidRPr="007D400E">
        <w:rPr>
          <w:b/>
          <w:bCs/>
        </w:rPr>
        <w:t>Andre’ Broussard, D.C</w:t>
      </w:r>
      <w:r>
        <w:rPr>
          <w:bCs/>
        </w:rPr>
        <w:t>., Lubbock, TX, for a 60 day extension to obtain approved CE.  Motion made by Dr. Cavanaugh, seconded by Dr. Zeagler, to grant the 60-day extension with no late fee imposed.  With no objections, motion carries unanimously.</w:t>
      </w:r>
    </w:p>
    <w:p w:rsidR="007D400E" w:rsidRDefault="007D400E" w:rsidP="004C4283">
      <w:pPr>
        <w:ind w:left="1440"/>
        <w:jc w:val="both"/>
        <w:rPr>
          <w:bCs/>
        </w:rPr>
      </w:pPr>
    </w:p>
    <w:p w:rsidR="007D400E" w:rsidRDefault="007D400E" w:rsidP="004C4283">
      <w:pPr>
        <w:ind w:left="1440"/>
        <w:jc w:val="both"/>
        <w:rPr>
          <w:bCs/>
        </w:rPr>
      </w:pPr>
    </w:p>
    <w:p w:rsidR="007D400E" w:rsidRDefault="007D400E" w:rsidP="004C4283">
      <w:pPr>
        <w:ind w:left="1440"/>
        <w:jc w:val="both"/>
        <w:rPr>
          <w:bCs/>
        </w:rPr>
      </w:pPr>
      <w:r>
        <w:rPr>
          <w:bCs/>
        </w:rPr>
        <w:t xml:space="preserve">Request received from </w:t>
      </w:r>
      <w:r w:rsidRPr="007D400E">
        <w:rPr>
          <w:b/>
          <w:bCs/>
        </w:rPr>
        <w:t>Cheryl Santiago, D</w:t>
      </w:r>
      <w:r w:rsidR="000634EC">
        <w:rPr>
          <w:b/>
          <w:bCs/>
        </w:rPr>
        <w:t>.</w:t>
      </w:r>
      <w:r w:rsidRPr="007D400E">
        <w:rPr>
          <w:b/>
          <w:bCs/>
        </w:rPr>
        <w:t>C</w:t>
      </w:r>
      <w:r w:rsidR="000634EC">
        <w:rPr>
          <w:b/>
          <w:bCs/>
        </w:rPr>
        <w:t>.</w:t>
      </w:r>
      <w:r>
        <w:rPr>
          <w:bCs/>
        </w:rPr>
        <w:t xml:space="preserve">., </w:t>
      </w:r>
      <w:proofErr w:type="gramStart"/>
      <w:r w:rsidR="000634EC">
        <w:rPr>
          <w:bCs/>
        </w:rPr>
        <w:t>Kingston</w:t>
      </w:r>
      <w:proofErr w:type="gramEnd"/>
      <w:r w:rsidR="000634EC">
        <w:rPr>
          <w:bCs/>
        </w:rPr>
        <w:t xml:space="preserve">, NY, </w:t>
      </w:r>
      <w:r>
        <w:rPr>
          <w:bCs/>
        </w:rPr>
        <w:t xml:space="preserve">to waive the </w:t>
      </w:r>
      <w:r w:rsidR="000634EC">
        <w:rPr>
          <w:bCs/>
        </w:rPr>
        <w:t>delinquent fee.  Motion made by Dr. Barczyk, seconded by Dr. Martello, to deny the request for delinquent fee waiver and to grant 60 day request to obtain approved CE hours.  With no objections, motion carries unanimously.</w:t>
      </w:r>
    </w:p>
    <w:p w:rsidR="000634EC" w:rsidRDefault="000634EC" w:rsidP="004C4283">
      <w:pPr>
        <w:ind w:left="1440"/>
        <w:jc w:val="both"/>
        <w:rPr>
          <w:bCs/>
        </w:rPr>
      </w:pPr>
    </w:p>
    <w:p w:rsidR="000634EC" w:rsidRDefault="000634EC" w:rsidP="004C4283">
      <w:pPr>
        <w:ind w:left="1440"/>
        <w:jc w:val="both"/>
        <w:rPr>
          <w:bCs/>
        </w:rPr>
      </w:pPr>
    </w:p>
    <w:p w:rsidR="000634EC" w:rsidRDefault="000634EC" w:rsidP="000634EC">
      <w:pPr>
        <w:ind w:left="1440"/>
        <w:jc w:val="both"/>
        <w:rPr>
          <w:bCs/>
        </w:rPr>
      </w:pPr>
      <w:r>
        <w:rPr>
          <w:bCs/>
        </w:rPr>
        <w:t xml:space="preserve">Ms. Oliver notes receipt of </w:t>
      </w:r>
      <w:r w:rsidRPr="00C318BD">
        <w:rPr>
          <w:b/>
          <w:bCs/>
        </w:rPr>
        <w:t>subscription</w:t>
      </w:r>
      <w:r>
        <w:rPr>
          <w:bCs/>
        </w:rPr>
        <w:t xml:space="preserve"> renewal information for </w:t>
      </w:r>
      <w:r w:rsidRPr="00C318BD">
        <w:rPr>
          <w:b/>
          <w:bCs/>
        </w:rPr>
        <w:t xml:space="preserve">“The </w:t>
      </w:r>
      <w:r>
        <w:rPr>
          <w:b/>
          <w:bCs/>
        </w:rPr>
        <w:t>Professional Licensing</w:t>
      </w:r>
      <w:r w:rsidRPr="00C318BD">
        <w:rPr>
          <w:b/>
          <w:bCs/>
        </w:rPr>
        <w:t xml:space="preserve"> Report</w:t>
      </w:r>
      <w:r>
        <w:rPr>
          <w:bCs/>
        </w:rPr>
        <w:t>”.  Motion made by Dr. Cavanaugh, seconded by Dr. Martello, to renew the subscription for 2 year period.  With no objections, motion carries unanimously.</w:t>
      </w:r>
    </w:p>
    <w:p w:rsidR="000634EC" w:rsidRDefault="000634EC" w:rsidP="000634EC">
      <w:pPr>
        <w:ind w:left="1440"/>
        <w:jc w:val="both"/>
        <w:rPr>
          <w:bCs/>
        </w:rPr>
      </w:pPr>
    </w:p>
    <w:p w:rsidR="00265F80" w:rsidRDefault="00265F80" w:rsidP="000634EC">
      <w:pPr>
        <w:ind w:left="1440"/>
        <w:jc w:val="both"/>
        <w:rPr>
          <w:bCs/>
        </w:rPr>
      </w:pPr>
    </w:p>
    <w:p w:rsidR="000634EC" w:rsidRDefault="000850A7" w:rsidP="000634EC">
      <w:pPr>
        <w:ind w:left="1440"/>
        <w:jc w:val="both"/>
        <w:rPr>
          <w:bCs/>
        </w:rPr>
      </w:pPr>
      <w:r>
        <w:rPr>
          <w:bCs/>
        </w:rPr>
        <w:t>Ms. Oliver notes additional requests received after the board meeting agenda was prepared.  Motion made by Dr. Cavanaugh, seconded by Dr. Martello, to amend the posted agenda to include items received after the agenda was prepared.  With no objections, motion carries unanimously.</w:t>
      </w:r>
    </w:p>
    <w:p w:rsidR="000850A7" w:rsidRDefault="000850A7" w:rsidP="000634EC">
      <w:pPr>
        <w:ind w:left="1440"/>
        <w:jc w:val="both"/>
        <w:rPr>
          <w:bCs/>
        </w:rPr>
      </w:pPr>
      <w:r>
        <w:rPr>
          <w:bCs/>
        </w:rPr>
        <w:tab/>
        <w:t xml:space="preserve">Request received from </w:t>
      </w:r>
      <w:r w:rsidRPr="000850A7">
        <w:rPr>
          <w:b/>
          <w:bCs/>
        </w:rPr>
        <w:t>Pedro Lozano, D.C</w:t>
      </w:r>
      <w:r>
        <w:rPr>
          <w:bCs/>
        </w:rPr>
        <w:t xml:space="preserve">., </w:t>
      </w:r>
      <w:proofErr w:type="gramStart"/>
      <w:r>
        <w:rPr>
          <w:bCs/>
        </w:rPr>
        <w:t>New</w:t>
      </w:r>
      <w:proofErr w:type="gramEnd"/>
      <w:r>
        <w:rPr>
          <w:bCs/>
        </w:rPr>
        <w:t xml:space="preserve"> Orleans, LA, to waive the delinquent license renewal fee.  Motion made by Dr. Zeagler, seconded by Dr. Barczyk, to deny the delinquent fee waiver.  With no objections, motion carries unanimously.</w:t>
      </w:r>
    </w:p>
    <w:p w:rsidR="000850A7" w:rsidRDefault="000850A7" w:rsidP="000850A7">
      <w:pPr>
        <w:ind w:left="1440"/>
        <w:jc w:val="both"/>
        <w:rPr>
          <w:bCs/>
        </w:rPr>
      </w:pPr>
      <w:r>
        <w:rPr>
          <w:bCs/>
        </w:rPr>
        <w:tab/>
        <w:t xml:space="preserve">Request received from </w:t>
      </w:r>
      <w:r>
        <w:rPr>
          <w:b/>
          <w:bCs/>
        </w:rPr>
        <w:t>Madeline Washington</w:t>
      </w:r>
      <w:r w:rsidRPr="000850A7">
        <w:rPr>
          <w:b/>
          <w:bCs/>
        </w:rPr>
        <w:t>, D.C</w:t>
      </w:r>
      <w:r>
        <w:rPr>
          <w:bCs/>
        </w:rPr>
        <w:t>., Houston, TX, to waive the delinquent license renewal fee.  Motion made by Dr. Barczyk, seconded by Dr. Harvey, to deny the delinquent fee waiver.  With no objections, motion carries unanimously.</w:t>
      </w:r>
    </w:p>
    <w:p w:rsidR="00FF6DB0" w:rsidRDefault="00FF6DB0" w:rsidP="000850A7">
      <w:pPr>
        <w:ind w:left="1440"/>
        <w:jc w:val="both"/>
        <w:rPr>
          <w:bCs/>
        </w:rPr>
      </w:pPr>
      <w:r>
        <w:rPr>
          <w:bCs/>
        </w:rPr>
        <w:tab/>
        <w:t xml:space="preserve">Request received from </w:t>
      </w:r>
      <w:r w:rsidRPr="00FF6DB0">
        <w:rPr>
          <w:b/>
          <w:bCs/>
        </w:rPr>
        <w:t>Richard Elliott, D.C</w:t>
      </w:r>
      <w:r>
        <w:rPr>
          <w:bCs/>
        </w:rPr>
        <w:t xml:space="preserve">., Galliano, LA, </w:t>
      </w:r>
      <w:r w:rsidR="00BB3788">
        <w:rPr>
          <w:bCs/>
        </w:rPr>
        <w:t xml:space="preserve">for an extension to renew his license due to personal financial situation.  </w:t>
      </w:r>
      <w:r w:rsidR="00D10180">
        <w:rPr>
          <w:bCs/>
        </w:rPr>
        <w:t>Motion</w:t>
      </w:r>
      <w:r w:rsidR="00BB3788">
        <w:rPr>
          <w:bCs/>
        </w:rPr>
        <w:t xml:space="preserve"> made by Dr. Barczyk, seconded by Dr. </w:t>
      </w:r>
      <w:r w:rsidR="00D10180">
        <w:rPr>
          <w:bCs/>
        </w:rPr>
        <w:t>Cavanaugh</w:t>
      </w:r>
      <w:r w:rsidR="00BB3788">
        <w:rPr>
          <w:bCs/>
        </w:rPr>
        <w:t>, to grant 60 day extension to March 1 to pay renewal fee and delinquent fee.  With no objections, motion carries unanimously.</w:t>
      </w:r>
    </w:p>
    <w:p w:rsidR="00BB3788" w:rsidRDefault="00BB3788">
      <w:pPr>
        <w:rPr>
          <w:bCs/>
        </w:rPr>
      </w:pPr>
      <w:r>
        <w:rPr>
          <w:bCs/>
        </w:rPr>
        <w:br w:type="page"/>
      </w:r>
    </w:p>
    <w:p w:rsidR="00BB3788" w:rsidRDefault="00BB3788" w:rsidP="00BB3788">
      <w:pPr>
        <w:numPr>
          <w:ilvl w:val="12"/>
          <w:numId w:val="0"/>
        </w:numPr>
        <w:tabs>
          <w:tab w:val="left" w:pos="-540"/>
          <w:tab w:val="left" w:pos="8640"/>
        </w:tabs>
        <w:ind w:left="720"/>
        <w:jc w:val="both"/>
        <w:rPr>
          <w:b/>
        </w:rPr>
      </w:pPr>
      <w:r>
        <w:rPr>
          <w:b/>
        </w:rPr>
        <w:lastRenderedPageBreak/>
        <w:t>MINUTES – 01/19/2012</w:t>
      </w:r>
    </w:p>
    <w:p w:rsidR="00BB3788" w:rsidRDefault="00BB3788" w:rsidP="00BB3788">
      <w:pPr>
        <w:numPr>
          <w:ilvl w:val="12"/>
          <w:numId w:val="0"/>
        </w:numPr>
        <w:tabs>
          <w:tab w:val="left" w:pos="-540"/>
          <w:tab w:val="left" w:pos="8640"/>
        </w:tabs>
        <w:ind w:left="720"/>
        <w:jc w:val="both"/>
        <w:rPr>
          <w:b/>
        </w:rPr>
      </w:pPr>
      <w:r>
        <w:rPr>
          <w:b/>
        </w:rPr>
        <w:t>PAGE 7</w:t>
      </w:r>
    </w:p>
    <w:p w:rsidR="00BB3788" w:rsidRDefault="00BB3788" w:rsidP="000850A7">
      <w:pPr>
        <w:ind w:left="1440"/>
        <w:jc w:val="both"/>
        <w:rPr>
          <w:bCs/>
        </w:rPr>
      </w:pPr>
    </w:p>
    <w:p w:rsidR="00BB3788" w:rsidRDefault="00BB3788" w:rsidP="000850A7">
      <w:pPr>
        <w:ind w:left="1440"/>
        <w:jc w:val="both"/>
        <w:rPr>
          <w:bCs/>
        </w:rPr>
      </w:pPr>
      <w:r>
        <w:rPr>
          <w:bCs/>
        </w:rPr>
        <w:tab/>
        <w:t xml:space="preserve">Request received from </w:t>
      </w:r>
      <w:r w:rsidRPr="00BB3788">
        <w:rPr>
          <w:b/>
          <w:bCs/>
        </w:rPr>
        <w:t>Robert Thomson, D.C</w:t>
      </w:r>
      <w:r>
        <w:rPr>
          <w:bCs/>
        </w:rPr>
        <w:t xml:space="preserve">., </w:t>
      </w:r>
      <w:proofErr w:type="gramStart"/>
      <w:r>
        <w:rPr>
          <w:bCs/>
        </w:rPr>
        <w:t>Mandeville</w:t>
      </w:r>
      <w:proofErr w:type="gramEnd"/>
      <w:r>
        <w:rPr>
          <w:bCs/>
        </w:rPr>
        <w:t>, LA, to waive the delinquent fee for renewing with no CE voucher sent in.  Motion made by Dr. Barczyk, seconded by Dr. VanBreemen, to grant a 30 day extension to submit his CE voucher and to waive the delinquent fee.  With no objections, motion carries unanimously.</w:t>
      </w:r>
    </w:p>
    <w:p w:rsidR="00BB3788" w:rsidRDefault="00BB3788" w:rsidP="000850A7">
      <w:pPr>
        <w:ind w:left="1440"/>
        <w:jc w:val="both"/>
        <w:rPr>
          <w:bCs/>
        </w:rPr>
      </w:pPr>
      <w:r>
        <w:rPr>
          <w:bCs/>
        </w:rPr>
        <w:tab/>
        <w:t xml:space="preserve">Request received from </w:t>
      </w:r>
      <w:r w:rsidRPr="00BB3788">
        <w:rPr>
          <w:b/>
          <w:bCs/>
        </w:rPr>
        <w:t>Thomas Dupont, D.C</w:t>
      </w:r>
      <w:r>
        <w:rPr>
          <w:bCs/>
        </w:rPr>
        <w:t xml:space="preserve">., </w:t>
      </w:r>
      <w:proofErr w:type="gramStart"/>
      <w:r>
        <w:rPr>
          <w:bCs/>
        </w:rPr>
        <w:t>La</w:t>
      </w:r>
      <w:r w:rsidR="00A42007">
        <w:rPr>
          <w:bCs/>
        </w:rPr>
        <w:t>fayette</w:t>
      </w:r>
      <w:proofErr w:type="gramEnd"/>
      <w:r>
        <w:rPr>
          <w:bCs/>
        </w:rPr>
        <w:t>, LA, to waive the delinquent fee.  Motion made by Dr. Cavanaugh, seconded by Dr. Harvey, to waive the delinquent fee.  With no objections, motion carries unanimously.</w:t>
      </w:r>
    </w:p>
    <w:p w:rsidR="00BB3788" w:rsidRDefault="00BB3788" w:rsidP="000850A7">
      <w:pPr>
        <w:ind w:left="1440"/>
        <w:jc w:val="both"/>
        <w:rPr>
          <w:bCs/>
        </w:rPr>
      </w:pPr>
      <w:r>
        <w:rPr>
          <w:bCs/>
        </w:rPr>
        <w:tab/>
        <w:t xml:space="preserve">Request received from </w:t>
      </w:r>
      <w:r w:rsidR="00D10180" w:rsidRPr="00D10180">
        <w:rPr>
          <w:b/>
          <w:bCs/>
        </w:rPr>
        <w:t>David Edwards, D.C</w:t>
      </w:r>
      <w:r w:rsidR="00D10180">
        <w:rPr>
          <w:bCs/>
        </w:rPr>
        <w:t xml:space="preserve">., </w:t>
      </w:r>
      <w:proofErr w:type="gramStart"/>
      <w:r w:rsidR="00D10180">
        <w:rPr>
          <w:bCs/>
        </w:rPr>
        <w:t>Metairie</w:t>
      </w:r>
      <w:proofErr w:type="gramEnd"/>
      <w:r w:rsidR="00D10180">
        <w:rPr>
          <w:bCs/>
        </w:rPr>
        <w:t>, LA</w:t>
      </w:r>
      <w:r>
        <w:rPr>
          <w:bCs/>
        </w:rPr>
        <w:t xml:space="preserve">, </w:t>
      </w:r>
      <w:r w:rsidR="000D46B7">
        <w:rPr>
          <w:bCs/>
        </w:rPr>
        <w:t>to</w:t>
      </w:r>
      <w:r>
        <w:rPr>
          <w:bCs/>
        </w:rPr>
        <w:t xml:space="preserve"> </w:t>
      </w:r>
      <w:r w:rsidR="000D46B7">
        <w:rPr>
          <w:bCs/>
        </w:rPr>
        <w:t>w</w:t>
      </w:r>
      <w:r>
        <w:rPr>
          <w:bCs/>
        </w:rPr>
        <w:t>aive the delinquent fee</w:t>
      </w:r>
      <w:r w:rsidR="00D10180">
        <w:rPr>
          <w:bCs/>
        </w:rPr>
        <w:t xml:space="preserve"> as he sent in CE hours obtained in 2012</w:t>
      </w:r>
      <w:r>
        <w:rPr>
          <w:bCs/>
        </w:rPr>
        <w:t>. Motion made by Dr. Harvey, seconded by Dr. Zeagler, to waive the delinquent fee</w:t>
      </w:r>
      <w:r w:rsidR="00D10180">
        <w:rPr>
          <w:bCs/>
        </w:rPr>
        <w:t xml:space="preserve"> and to accept the hours taken in 2012</w:t>
      </w:r>
      <w:r>
        <w:rPr>
          <w:bCs/>
        </w:rPr>
        <w:t>.  With no objections, motion carries unanimously.</w:t>
      </w:r>
    </w:p>
    <w:p w:rsidR="00BB3788" w:rsidRDefault="00BB3788" w:rsidP="000850A7">
      <w:pPr>
        <w:ind w:left="1440"/>
        <w:jc w:val="both"/>
        <w:rPr>
          <w:bCs/>
        </w:rPr>
      </w:pPr>
      <w:r>
        <w:rPr>
          <w:bCs/>
        </w:rPr>
        <w:tab/>
        <w:t xml:space="preserve">Request received from </w:t>
      </w:r>
      <w:r w:rsidRPr="000D46B7">
        <w:rPr>
          <w:b/>
          <w:bCs/>
        </w:rPr>
        <w:t>Stuart White, D.C</w:t>
      </w:r>
      <w:r>
        <w:rPr>
          <w:bCs/>
        </w:rPr>
        <w:t xml:space="preserve">., </w:t>
      </w:r>
      <w:proofErr w:type="gramStart"/>
      <w:r>
        <w:rPr>
          <w:bCs/>
        </w:rPr>
        <w:t>Houston</w:t>
      </w:r>
      <w:proofErr w:type="gramEnd"/>
      <w:r>
        <w:rPr>
          <w:bCs/>
        </w:rPr>
        <w:t xml:space="preserve">, TX, to waive his CE requirements as he is an instructor at </w:t>
      </w:r>
      <w:r w:rsidR="007E31EC">
        <w:rPr>
          <w:bCs/>
        </w:rPr>
        <w:t>T</w:t>
      </w:r>
      <w:r>
        <w:rPr>
          <w:bCs/>
        </w:rPr>
        <w:t xml:space="preserve">.  Motion made by Dr. Zeagler, seconded by Dr. </w:t>
      </w:r>
      <w:r w:rsidR="00265F80">
        <w:rPr>
          <w:bCs/>
        </w:rPr>
        <w:t>Cavanaugh</w:t>
      </w:r>
      <w:r>
        <w:rPr>
          <w:bCs/>
        </w:rPr>
        <w:t>, to waive the CE requirements for 2012. With no objections, motion carries unanimously.</w:t>
      </w:r>
    </w:p>
    <w:p w:rsidR="00BB3788" w:rsidRDefault="00BB3788" w:rsidP="000850A7">
      <w:pPr>
        <w:ind w:left="1440"/>
        <w:jc w:val="both"/>
        <w:rPr>
          <w:bCs/>
        </w:rPr>
      </w:pPr>
      <w:r>
        <w:rPr>
          <w:bCs/>
        </w:rPr>
        <w:tab/>
        <w:t xml:space="preserve">Discussion by Ms. </w:t>
      </w:r>
      <w:proofErr w:type="spellStart"/>
      <w:r>
        <w:rPr>
          <w:bCs/>
        </w:rPr>
        <w:t>Chittom</w:t>
      </w:r>
      <w:proofErr w:type="spellEnd"/>
      <w:r>
        <w:rPr>
          <w:bCs/>
        </w:rPr>
        <w:t xml:space="preserve"> that the Board at the meeting of December </w:t>
      </w:r>
      <w:proofErr w:type="gramStart"/>
      <w:r>
        <w:rPr>
          <w:bCs/>
        </w:rPr>
        <w:t>2011,</w:t>
      </w:r>
      <w:proofErr w:type="gramEnd"/>
      <w:r>
        <w:rPr>
          <w:bCs/>
        </w:rPr>
        <w:t xml:space="preserve"> granted </w:t>
      </w:r>
      <w:r w:rsidRPr="00BB3788">
        <w:rPr>
          <w:b/>
          <w:bCs/>
        </w:rPr>
        <w:t>Michael Taylor, D.C</w:t>
      </w:r>
      <w:r>
        <w:rPr>
          <w:bCs/>
        </w:rPr>
        <w:t xml:space="preserve">., Shreveport, LA, an additional 120 days to obtain his CE credits.  Ms. </w:t>
      </w:r>
      <w:proofErr w:type="spellStart"/>
      <w:r>
        <w:rPr>
          <w:bCs/>
        </w:rPr>
        <w:t>Chittom</w:t>
      </w:r>
      <w:proofErr w:type="spellEnd"/>
      <w:r>
        <w:rPr>
          <w:bCs/>
        </w:rPr>
        <w:t xml:space="preserve"> asks the Board to accept the 1 hour CE course she will be presenting to him.  Motion made by Dr. Cavanaugh, seconded by Dr. Zeagler, to accept the course for CE.  With no objections, motion carries unanimously.</w:t>
      </w:r>
    </w:p>
    <w:p w:rsidR="006B6349" w:rsidRDefault="006B6349" w:rsidP="000850A7">
      <w:pPr>
        <w:ind w:left="1440"/>
        <w:jc w:val="both"/>
        <w:rPr>
          <w:bCs/>
        </w:rPr>
      </w:pPr>
      <w:r>
        <w:rPr>
          <w:bCs/>
        </w:rPr>
        <w:tab/>
        <w:t xml:space="preserve">Request received from </w:t>
      </w:r>
      <w:r w:rsidRPr="006B6349">
        <w:rPr>
          <w:b/>
          <w:bCs/>
        </w:rPr>
        <w:t>Melissa Hoffman, D.C</w:t>
      </w:r>
      <w:r>
        <w:rPr>
          <w:bCs/>
        </w:rPr>
        <w:t>., Mandeville, LA, relative to if the use of the AMA Guides to the Evaluation of Permanent Impairment, 6</w:t>
      </w:r>
      <w:r w:rsidRPr="006B6349">
        <w:rPr>
          <w:bCs/>
          <w:vertAlign w:val="superscript"/>
        </w:rPr>
        <w:t>th</w:t>
      </w:r>
      <w:r>
        <w:rPr>
          <w:bCs/>
        </w:rPr>
        <w:t xml:space="preserve"> Edition in “impairment rating”.  Response to be sent that use of the AMA Guide and a specific edition depends on what company or state is involved.</w:t>
      </w:r>
    </w:p>
    <w:p w:rsidR="00F2470E" w:rsidRDefault="00BB3788" w:rsidP="000850A7">
      <w:pPr>
        <w:ind w:left="1440"/>
        <w:jc w:val="both"/>
        <w:rPr>
          <w:bCs/>
        </w:rPr>
      </w:pPr>
      <w:r>
        <w:rPr>
          <w:bCs/>
        </w:rPr>
        <w:tab/>
      </w:r>
      <w:r w:rsidR="006B6349">
        <w:rPr>
          <w:bCs/>
        </w:rPr>
        <w:t xml:space="preserve">Discussion of letter copied to the Board from </w:t>
      </w:r>
      <w:r w:rsidR="006B6349" w:rsidRPr="006B6349">
        <w:rPr>
          <w:b/>
          <w:bCs/>
        </w:rPr>
        <w:t>Benjamin McNeil, D.C</w:t>
      </w:r>
      <w:r w:rsidR="006B6349">
        <w:rPr>
          <w:bCs/>
        </w:rPr>
        <w:t>., Metairie, LA, he received from the LA Physical Therapy Board about his advertising.  He has corrected his advertising.</w:t>
      </w:r>
    </w:p>
    <w:p w:rsidR="006B6349" w:rsidRDefault="006B6349" w:rsidP="000850A7">
      <w:pPr>
        <w:ind w:left="1440"/>
        <w:jc w:val="both"/>
        <w:rPr>
          <w:bCs/>
        </w:rPr>
      </w:pPr>
    </w:p>
    <w:p w:rsidR="000634EC" w:rsidRDefault="000634EC" w:rsidP="004C4283">
      <w:pPr>
        <w:ind w:left="1440"/>
        <w:jc w:val="both"/>
        <w:rPr>
          <w:bCs/>
        </w:rPr>
      </w:pPr>
    </w:p>
    <w:p w:rsidR="007D400E" w:rsidRDefault="00D11F40" w:rsidP="00B81F42">
      <w:pPr>
        <w:ind w:left="1440"/>
        <w:jc w:val="both"/>
        <w:rPr>
          <w:bCs/>
        </w:rPr>
      </w:pPr>
      <w:r>
        <w:rPr>
          <w:bCs/>
        </w:rPr>
        <w:t xml:space="preserve">Continued discussion held on possibility of purchasing the </w:t>
      </w:r>
      <w:r w:rsidRPr="00C318BD">
        <w:rPr>
          <w:b/>
          <w:bCs/>
        </w:rPr>
        <w:t>Board office building</w:t>
      </w:r>
      <w:r>
        <w:rPr>
          <w:bCs/>
        </w:rPr>
        <w:t xml:space="preserve">.  Ms Oliver spoke with CAL’s office building contractor’s representative who is Ms. </w:t>
      </w:r>
      <w:proofErr w:type="spellStart"/>
      <w:r>
        <w:rPr>
          <w:bCs/>
        </w:rPr>
        <w:t>Chittom’s</w:t>
      </w:r>
      <w:proofErr w:type="spellEnd"/>
      <w:r>
        <w:rPr>
          <w:bCs/>
        </w:rPr>
        <w:t xml:space="preserve"> sister, relative to square footage price for new construction on property adjacent to the CAL office.  Further, </w:t>
      </w:r>
      <w:r w:rsidR="00B81F42">
        <w:rPr>
          <w:bCs/>
        </w:rPr>
        <w:t>Ms. Oliver gathered area square foot price comparables.  The Board asks Ms. Oliver, Dr. Martello and Ms. Freel to meet with Mr. Cramer about the Board office pricing.   Matter is to be kept on the agenda for the next meeting.</w:t>
      </w:r>
    </w:p>
    <w:p w:rsidR="006B6349" w:rsidRDefault="006B6349">
      <w:pPr>
        <w:rPr>
          <w:bCs/>
        </w:rPr>
      </w:pPr>
      <w:r>
        <w:rPr>
          <w:bCs/>
        </w:rPr>
        <w:br w:type="page"/>
      </w:r>
    </w:p>
    <w:p w:rsidR="006B6349" w:rsidRDefault="006B6349" w:rsidP="006B6349">
      <w:pPr>
        <w:numPr>
          <w:ilvl w:val="12"/>
          <w:numId w:val="0"/>
        </w:numPr>
        <w:tabs>
          <w:tab w:val="left" w:pos="-540"/>
          <w:tab w:val="left" w:pos="8640"/>
        </w:tabs>
        <w:ind w:left="720"/>
        <w:jc w:val="both"/>
        <w:rPr>
          <w:b/>
        </w:rPr>
      </w:pPr>
      <w:r>
        <w:rPr>
          <w:b/>
        </w:rPr>
        <w:lastRenderedPageBreak/>
        <w:t>MINUTES – 01/19/2012</w:t>
      </w:r>
    </w:p>
    <w:p w:rsidR="006B6349" w:rsidRDefault="006B6349" w:rsidP="006B6349">
      <w:pPr>
        <w:numPr>
          <w:ilvl w:val="12"/>
          <w:numId w:val="0"/>
        </w:numPr>
        <w:tabs>
          <w:tab w:val="left" w:pos="-540"/>
          <w:tab w:val="left" w:pos="8640"/>
        </w:tabs>
        <w:ind w:left="720"/>
        <w:jc w:val="both"/>
        <w:rPr>
          <w:b/>
        </w:rPr>
      </w:pPr>
      <w:r>
        <w:rPr>
          <w:b/>
        </w:rPr>
        <w:t>PAGE 8</w:t>
      </w:r>
    </w:p>
    <w:p w:rsidR="006B6349" w:rsidRDefault="006B6349" w:rsidP="00B81F42">
      <w:pPr>
        <w:ind w:left="1440"/>
        <w:jc w:val="both"/>
        <w:rPr>
          <w:bCs/>
        </w:rPr>
      </w:pPr>
    </w:p>
    <w:p w:rsidR="007D400E" w:rsidRDefault="007D400E" w:rsidP="004C4283">
      <w:pPr>
        <w:ind w:left="1440"/>
        <w:jc w:val="both"/>
        <w:rPr>
          <w:bCs/>
        </w:rPr>
      </w:pPr>
    </w:p>
    <w:p w:rsidR="000D46B7" w:rsidRPr="00786827" w:rsidRDefault="000D46B7" w:rsidP="000D46B7">
      <w:pPr>
        <w:numPr>
          <w:ilvl w:val="12"/>
          <w:numId w:val="0"/>
        </w:numPr>
        <w:tabs>
          <w:tab w:val="left" w:pos="720"/>
          <w:tab w:val="left" w:pos="8640"/>
        </w:tabs>
        <w:ind w:left="720"/>
        <w:jc w:val="both"/>
        <w:rPr>
          <w:b/>
        </w:rPr>
      </w:pPr>
      <w:r w:rsidRPr="00786827">
        <w:rPr>
          <w:b/>
        </w:rPr>
        <w:t>Upcoming Events:</w:t>
      </w:r>
    </w:p>
    <w:p w:rsidR="000D46B7" w:rsidRPr="00786827" w:rsidRDefault="000D46B7" w:rsidP="000D46B7">
      <w:pPr>
        <w:pStyle w:val="ListParagraph"/>
        <w:numPr>
          <w:ilvl w:val="0"/>
          <w:numId w:val="39"/>
        </w:numPr>
        <w:tabs>
          <w:tab w:val="left" w:pos="720"/>
          <w:tab w:val="left" w:pos="1800"/>
          <w:tab w:val="left" w:pos="8640"/>
        </w:tabs>
        <w:jc w:val="both"/>
      </w:pPr>
      <w:r w:rsidRPr="00786827">
        <w:t xml:space="preserve">Next Board meeting, </w:t>
      </w:r>
      <w:r>
        <w:t>04/12/2012</w:t>
      </w:r>
      <w:r w:rsidRPr="00786827">
        <w:t>, time to be announced.</w:t>
      </w:r>
    </w:p>
    <w:p w:rsidR="000D46B7" w:rsidRDefault="000D46B7" w:rsidP="000D46B7">
      <w:pPr>
        <w:numPr>
          <w:ilvl w:val="0"/>
          <w:numId w:val="39"/>
        </w:numPr>
        <w:tabs>
          <w:tab w:val="left" w:pos="720"/>
          <w:tab w:val="left" w:pos="1800"/>
          <w:tab w:val="left" w:pos="8640"/>
        </w:tabs>
        <w:jc w:val="both"/>
      </w:pPr>
      <w:r w:rsidRPr="00786827">
        <w:t xml:space="preserve">Next exam offering, </w:t>
      </w:r>
      <w:r>
        <w:t>04/12/2012</w:t>
      </w:r>
      <w:r w:rsidRPr="00786827">
        <w:t>, time to be announced.</w:t>
      </w:r>
    </w:p>
    <w:p w:rsidR="00D85DB6" w:rsidRDefault="00D85DB6" w:rsidP="000D46B7">
      <w:pPr>
        <w:numPr>
          <w:ilvl w:val="0"/>
          <w:numId w:val="39"/>
        </w:numPr>
        <w:tabs>
          <w:tab w:val="left" w:pos="720"/>
          <w:tab w:val="left" w:pos="1800"/>
          <w:tab w:val="left" w:pos="8640"/>
        </w:tabs>
        <w:jc w:val="both"/>
      </w:pPr>
      <w:r>
        <w:t xml:space="preserve">FCLB Annual </w:t>
      </w:r>
      <w:bookmarkStart w:id="0" w:name="_GoBack"/>
      <w:bookmarkEnd w:id="0"/>
      <w:r>
        <w:t>Convention, 05/03-06/2012, San Antonio, TX</w:t>
      </w:r>
    </w:p>
    <w:p w:rsidR="000D46B7" w:rsidRDefault="000D46B7" w:rsidP="000D46B7">
      <w:pPr>
        <w:pStyle w:val="ListParagraph"/>
        <w:numPr>
          <w:ilvl w:val="0"/>
          <w:numId w:val="39"/>
        </w:numPr>
        <w:tabs>
          <w:tab w:val="left" w:pos="720"/>
          <w:tab w:val="left" w:pos="1800"/>
          <w:tab w:val="left" w:pos="8640"/>
        </w:tabs>
        <w:jc w:val="both"/>
      </w:pPr>
      <w:r w:rsidRPr="00786827">
        <w:t xml:space="preserve">NBCE Part IV exam administration, </w:t>
      </w:r>
      <w:r>
        <w:t>05/12-14/2012</w:t>
      </w:r>
      <w:r w:rsidRPr="00786827">
        <w:t>, nationwide test sites</w:t>
      </w:r>
      <w:r>
        <w:t>.</w:t>
      </w:r>
    </w:p>
    <w:p w:rsidR="000D46B7" w:rsidRPr="00786827" w:rsidRDefault="000D46B7" w:rsidP="000D46B7">
      <w:pPr>
        <w:numPr>
          <w:ilvl w:val="0"/>
          <w:numId w:val="39"/>
        </w:numPr>
        <w:tabs>
          <w:tab w:val="left" w:pos="720"/>
          <w:tab w:val="left" w:pos="1800"/>
          <w:tab w:val="left" w:pos="8640"/>
        </w:tabs>
        <w:jc w:val="both"/>
      </w:pPr>
      <w:r>
        <w:t>X-Ray Certificate Holders annual renewal deadline</w:t>
      </w:r>
      <w:r w:rsidR="00D85DB6">
        <w:t>,</w:t>
      </w:r>
      <w:r>
        <w:t xml:space="preserve"> 07/31/2012</w:t>
      </w:r>
      <w:r w:rsidR="00D85DB6">
        <w:t>.</w:t>
      </w:r>
    </w:p>
    <w:p w:rsidR="000D46B7" w:rsidRPr="00786827" w:rsidRDefault="000D46B7" w:rsidP="000D46B7">
      <w:pPr>
        <w:numPr>
          <w:ilvl w:val="0"/>
          <w:numId w:val="39"/>
        </w:numPr>
        <w:tabs>
          <w:tab w:val="left" w:pos="720"/>
          <w:tab w:val="left" w:pos="1800"/>
          <w:tab w:val="left" w:pos="8640"/>
        </w:tabs>
        <w:jc w:val="both"/>
      </w:pPr>
      <w:r w:rsidRPr="00786827">
        <w:t>Annual license renewal deadline, 12/31/</w:t>
      </w:r>
      <w:r>
        <w:t>2012</w:t>
      </w:r>
      <w:r w:rsidRPr="00786827">
        <w:t>.</w:t>
      </w:r>
    </w:p>
    <w:p w:rsidR="000D46B7" w:rsidRPr="00786827" w:rsidRDefault="000D46B7" w:rsidP="000D46B7">
      <w:pPr>
        <w:pStyle w:val="Subtitle"/>
        <w:rPr>
          <w:szCs w:val="24"/>
        </w:rPr>
      </w:pPr>
    </w:p>
    <w:p w:rsidR="000D46B7" w:rsidRDefault="000D46B7" w:rsidP="000D46B7">
      <w:pPr>
        <w:ind w:left="720"/>
        <w:jc w:val="both"/>
      </w:pPr>
      <w:r>
        <w:t xml:space="preserve">Motion made by Dr. Cavanaugh, seconded by Dr. Harvey, to adjourn the meeting.  With no objections, motion carries unanimously.    </w:t>
      </w:r>
    </w:p>
    <w:p w:rsidR="000D46B7" w:rsidRPr="00786827" w:rsidRDefault="000D46B7" w:rsidP="000D46B7">
      <w:pPr>
        <w:pStyle w:val="Subtitle"/>
        <w:rPr>
          <w:szCs w:val="24"/>
        </w:rPr>
      </w:pPr>
    </w:p>
    <w:p w:rsidR="000D46B7" w:rsidRPr="00786827" w:rsidRDefault="000D46B7" w:rsidP="000D46B7">
      <w:pPr>
        <w:pStyle w:val="Subtitle"/>
        <w:jc w:val="left"/>
        <w:rPr>
          <w:szCs w:val="24"/>
        </w:rPr>
      </w:pPr>
      <w:r w:rsidRPr="00786827">
        <w:rPr>
          <w:szCs w:val="24"/>
        </w:rPr>
        <w:t xml:space="preserve">MEETING ADJOURNED AT APPROXIMATELY </w:t>
      </w:r>
      <w:r>
        <w:rPr>
          <w:szCs w:val="24"/>
        </w:rPr>
        <w:t>12:01 p.m.</w:t>
      </w:r>
    </w:p>
    <w:p w:rsidR="000D46B7" w:rsidRDefault="000D46B7" w:rsidP="000D46B7">
      <w:pPr>
        <w:ind w:left="1440"/>
        <w:jc w:val="both"/>
        <w:rPr>
          <w:bCs/>
        </w:rPr>
      </w:pPr>
      <w:r>
        <w:rPr>
          <w:bCs/>
        </w:rPr>
        <w:t>.</w:t>
      </w:r>
    </w:p>
    <w:p w:rsidR="000D46B7" w:rsidRDefault="000D46B7" w:rsidP="000D46B7">
      <w:pPr>
        <w:rPr>
          <w:bCs/>
        </w:rPr>
      </w:pPr>
      <w:r>
        <w:rPr>
          <w:bCs/>
        </w:rPr>
        <w:br w:type="page"/>
      </w:r>
    </w:p>
    <w:p w:rsidR="007D400E" w:rsidRDefault="007D400E" w:rsidP="004C4283">
      <w:pPr>
        <w:ind w:left="1440"/>
        <w:jc w:val="both"/>
        <w:rPr>
          <w:bCs/>
        </w:rPr>
      </w:pPr>
    </w:p>
    <w:p w:rsidR="007D400E" w:rsidRDefault="007D400E" w:rsidP="004C4283">
      <w:pPr>
        <w:ind w:left="1440"/>
        <w:jc w:val="both"/>
        <w:rPr>
          <w:bCs/>
        </w:rPr>
      </w:pPr>
    </w:p>
    <w:p w:rsidR="007D400E" w:rsidRDefault="007D400E" w:rsidP="004C4283">
      <w:pPr>
        <w:ind w:left="1440"/>
        <w:jc w:val="both"/>
        <w:rPr>
          <w:bCs/>
        </w:rPr>
      </w:pPr>
    </w:p>
    <w:p w:rsidR="00E701DC" w:rsidRDefault="00E701DC" w:rsidP="003E5120">
      <w:pPr>
        <w:ind w:left="1440"/>
        <w:jc w:val="both"/>
        <w:rPr>
          <w:bCs/>
        </w:rPr>
      </w:pPr>
    </w:p>
    <w:p w:rsidR="00C318BD" w:rsidRDefault="00C318BD" w:rsidP="003E5120">
      <w:pPr>
        <w:ind w:left="1440"/>
        <w:jc w:val="both"/>
        <w:rPr>
          <w:bCs/>
        </w:rPr>
      </w:pPr>
    </w:p>
    <w:p w:rsidR="00885A7F" w:rsidRDefault="00885A7F" w:rsidP="005B06F6">
      <w:pPr>
        <w:ind w:left="1440"/>
        <w:jc w:val="both"/>
        <w:rPr>
          <w:bCs/>
        </w:rPr>
      </w:pPr>
    </w:p>
    <w:p w:rsidR="007827AF" w:rsidRDefault="007827AF" w:rsidP="005B06F6">
      <w:pPr>
        <w:ind w:left="1440"/>
        <w:jc w:val="both"/>
        <w:rPr>
          <w:bCs/>
        </w:rPr>
      </w:pPr>
      <w:r>
        <w:rPr>
          <w:bCs/>
        </w:rPr>
        <w:tab/>
      </w:r>
    </w:p>
    <w:p w:rsidR="003135A1" w:rsidRDefault="003135A1" w:rsidP="005B06F6">
      <w:pPr>
        <w:ind w:left="1440"/>
        <w:jc w:val="both"/>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4748D4" w:rsidRDefault="004748D4" w:rsidP="003C2A53">
      <w:pPr>
        <w:ind w:left="1440"/>
        <w:rPr>
          <w:bCs/>
        </w:rPr>
      </w:pPr>
    </w:p>
    <w:p w:rsidR="00E40667" w:rsidRDefault="00E40667" w:rsidP="00AB6113">
      <w:pPr>
        <w:tabs>
          <w:tab w:val="left" w:pos="1800"/>
          <w:tab w:val="left" w:pos="8460"/>
        </w:tabs>
        <w:ind w:left="720"/>
        <w:jc w:val="both"/>
        <w:rPr>
          <w:b/>
          <w:u w:val="single"/>
        </w:rPr>
      </w:pPr>
    </w:p>
    <w:p w:rsidR="00E40667" w:rsidRDefault="00E40667" w:rsidP="00AB6113">
      <w:pPr>
        <w:tabs>
          <w:tab w:val="left" w:pos="1800"/>
          <w:tab w:val="left" w:pos="8460"/>
        </w:tabs>
        <w:ind w:left="720"/>
        <w:jc w:val="both"/>
        <w:rPr>
          <w:b/>
          <w:u w:val="single"/>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FD7B03" w:rsidRDefault="00FD7B03" w:rsidP="008C6E3D">
      <w:pPr>
        <w:ind w:left="2880" w:hanging="2160"/>
        <w:jc w:val="both"/>
      </w:pPr>
    </w:p>
    <w:sectPr w:rsidR="00FD7B03" w:rsidSect="004748D4">
      <w:pgSz w:w="12240" w:h="15840"/>
      <w:pgMar w:top="900" w:right="189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2AC3210"/>
    <w:multiLevelType w:val="hybridMultilevel"/>
    <w:tmpl w:val="90F8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F86785"/>
    <w:multiLevelType w:val="hybridMultilevel"/>
    <w:tmpl w:val="37E6E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8734EF"/>
    <w:multiLevelType w:val="hybridMultilevel"/>
    <w:tmpl w:val="E132C2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8F26E3E"/>
    <w:multiLevelType w:val="hybridMultilevel"/>
    <w:tmpl w:val="DBD2B9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146E7"/>
    <w:multiLevelType w:val="hybridMultilevel"/>
    <w:tmpl w:val="AEEC03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782FE4"/>
    <w:multiLevelType w:val="hybridMultilevel"/>
    <w:tmpl w:val="F6885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F1972A3"/>
    <w:multiLevelType w:val="hybridMultilevel"/>
    <w:tmpl w:val="3C3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6B75"/>
    <w:multiLevelType w:val="hybridMultilevel"/>
    <w:tmpl w:val="E132C2E6"/>
    <w:lvl w:ilvl="0" w:tplc="CCA0ABB2">
      <w:start w:val="5"/>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30C6EA3"/>
    <w:multiLevelType w:val="hybridMultilevel"/>
    <w:tmpl w:val="4C9A2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5BB6611"/>
    <w:multiLevelType w:val="hybridMultilevel"/>
    <w:tmpl w:val="4A843654"/>
    <w:lvl w:ilvl="0" w:tplc="E03626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160E491B"/>
    <w:multiLevelType w:val="hybridMultilevel"/>
    <w:tmpl w:val="94727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B936E2"/>
    <w:multiLevelType w:val="hybridMultilevel"/>
    <w:tmpl w:val="7ED89CF0"/>
    <w:lvl w:ilvl="0" w:tplc="1C32ECA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A0E4B36"/>
    <w:multiLevelType w:val="hybridMultilevel"/>
    <w:tmpl w:val="1A86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117998"/>
    <w:multiLevelType w:val="hybridMultilevel"/>
    <w:tmpl w:val="22FA2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2F6B8D"/>
    <w:multiLevelType w:val="hybridMultilevel"/>
    <w:tmpl w:val="8DC8D2EA"/>
    <w:lvl w:ilvl="0" w:tplc="E24627D0">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220FF"/>
    <w:multiLevelType w:val="hybridMultilevel"/>
    <w:tmpl w:val="82600002"/>
    <w:lvl w:ilvl="0" w:tplc="AD202098">
      <w:start w:val="1"/>
      <w:numFmt w:val="lowerLetter"/>
      <w:lvlText w:val="%1."/>
      <w:lvlJc w:val="left"/>
      <w:pPr>
        <w:tabs>
          <w:tab w:val="num" w:pos="2520"/>
        </w:tabs>
        <w:ind w:left="2520" w:hanging="360"/>
      </w:pPr>
      <w:rPr>
        <w:rFonts w:hint="default"/>
      </w:rPr>
    </w:lvl>
    <w:lvl w:ilvl="1" w:tplc="ADF28D0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1EDE55C6"/>
    <w:multiLevelType w:val="hybridMultilevel"/>
    <w:tmpl w:val="A57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147EE8"/>
    <w:multiLevelType w:val="hybridMultilevel"/>
    <w:tmpl w:val="79E498E2"/>
    <w:lvl w:ilvl="0" w:tplc="CCA0ABB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DCE0424"/>
    <w:multiLevelType w:val="hybridMultilevel"/>
    <w:tmpl w:val="9B0484E6"/>
    <w:lvl w:ilvl="0" w:tplc="2DA0B2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nsid w:val="30BD7E58"/>
    <w:multiLevelType w:val="hybridMultilevel"/>
    <w:tmpl w:val="91726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0CB1442"/>
    <w:multiLevelType w:val="hybridMultilevel"/>
    <w:tmpl w:val="3FA63E88"/>
    <w:lvl w:ilvl="0" w:tplc="A1BE9CAE">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0E3236D"/>
    <w:multiLevelType w:val="hybridMultilevel"/>
    <w:tmpl w:val="A8B49D6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31647B0A"/>
    <w:multiLevelType w:val="hybridMultilevel"/>
    <w:tmpl w:val="208051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703412"/>
    <w:multiLevelType w:val="hybridMultilevel"/>
    <w:tmpl w:val="BF465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37D64C9F"/>
    <w:multiLevelType w:val="hybridMultilevel"/>
    <w:tmpl w:val="6FC09D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3D470DF"/>
    <w:multiLevelType w:val="hybridMultilevel"/>
    <w:tmpl w:val="EE501E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43F713CF"/>
    <w:multiLevelType w:val="hybridMultilevel"/>
    <w:tmpl w:val="E9DC3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7A82C55"/>
    <w:multiLevelType w:val="hybridMultilevel"/>
    <w:tmpl w:val="236401B4"/>
    <w:lvl w:ilvl="0" w:tplc="7428B960">
      <w:start w:val="4"/>
      <w:numFmt w:val="lowerLetter"/>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BA66591"/>
    <w:multiLevelType w:val="hybridMultilevel"/>
    <w:tmpl w:val="EBF6F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187728"/>
    <w:multiLevelType w:val="hybridMultilevel"/>
    <w:tmpl w:val="128005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7940700"/>
    <w:multiLevelType w:val="hybridMultilevel"/>
    <w:tmpl w:val="D3781F00"/>
    <w:lvl w:ilvl="0" w:tplc="0409000F">
      <w:start w:val="1"/>
      <w:numFmt w:val="decimal"/>
      <w:lvlText w:val="%1."/>
      <w:lvlJc w:val="left"/>
      <w:pPr>
        <w:tabs>
          <w:tab w:val="num" w:pos="720"/>
        </w:tabs>
        <w:ind w:left="720" w:hanging="360"/>
      </w:pPr>
      <w:rPr>
        <w:rFonts w:hint="default"/>
        <w:b w:val="0"/>
      </w:rPr>
    </w:lvl>
    <w:lvl w:ilvl="1" w:tplc="BC44FF2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05D1"/>
    <w:multiLevelType w:val="hybridMultilevel"/>
    <w:tmpl w:val="262A91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82A0A"/>
    <w:multiLevelType w:val="hybridMultilevel"/>
    <w:tmpl w:val="040A6496"/>
    <w:lvl w:ilvl="0" w:tplc="C3DC59FE">
      <w:start w:val="1"/>
      <w:numFmt w:val="lowerLetter"/>
      <w:lvlText w:val="%1."/>
      <w:lvlJc w:val="left"/>
      <w:pPr>
        <w:tabs>
          <w:tab w:val="num" w:pos="2520"/>
        </w:tabs>
        <w:ind w:left="2520" w:hanging="360"/>
      </w:pPr>
      <w:rPr>
        <w:rFonts w:hint="default"/>
      </w:rPr>
    </w:lvl>
    <w:lvl w:ilvl="1" w:tplc="44E43138">
      <w:start w:val="3"/>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5C4E6DC2"/>
    <w:multiLevelType w:val="hybridMultilevel"/>
    <w:tmpl w:val="F4C272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5FF162F9"/>
    <w:multiLevelType w:val="hybridMultilevel"/>
    <w:tmpl w:val="6E88DF6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7">
    <w:nsid w:val="627143E9"/>
    <w:multiLevelType w:val="hybridMultilevel"/>
    <w:tmpl w:val="1D189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2AB011D"/>
    <w:multiLevelType w:val="hybridMultilevel"/>
    <w:tmpl w:val="ECCE35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64FF4D74"/>
    <w:multiLevelType w:val="hybridMultilevel"/>
    <w:tmpl w:val="4A74B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97038EB"/>
    <w:multiLevelType w:val="hybridMultilevel"/>
    <w:tmpl w:val="17B2771A"/>
    <w:lvl w:ilvl="0" w:tplc="5C2A4B2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2A1BDB"/>
    <w:multiLevelType w:val="hybridMultilevel"/>
    <w:tmpl w:val="BCFCA2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2865361"/>
    <w:multiLevelType w:val="singleLevel"/>
    <w:tmpl w:val="0409000F"/>
    <w:lvl w:ilvl="0">
      <w:start w:val="1"/>
      <w:numFmt w:val="decimal"/>
      <w:lvlText w:val="%1."/>
      <w:lvlJc w:val="left"/>
      <w:pPr>
        <w:tabs>
          <w:tab w:val="num" w:pos="360"/>
        </w:tabs>
        <w:ind w:left="360" w:hanging="360"/>
      </w:pPr>
    </w:lvl>
  </w:abstractNum>
  <w:abstractNum w:abstractNumId="43">
    <w:nsid w:val="74512516"/>
    <w:multiLevelType w:val="hybridMultilevel"/>
    <w:tmpl w:val="55DEA708"/>
    <w:lvl w:ilvl="0" w:tplc="682AA458">
      <w:start w:val="10"/>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83105"/>
    <w:multiLevelType w:val="hybridMultilevel"/>
    <w:tmpl w:val="9B5458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BE9755C"/>
    <w:multiLevelType w:val="hybridMultilevel"/>
    <w:tmpl w:val="1C680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F397ADC"/>
    <w:multiLevelType w:val="hybridMultilevel"/>
    <w:tmpl w:val="574696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nsid w:val="7F565290"/>
    <w:multiLevelType w:val="hybridMultilevel"/>
    <w:tmpl w:val="56043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27"/>
  </w:num>
  <w:num w:numId="3">
    <w:abstractNumId w:val="28"/>
  </w:num>
  <w:num w:numId="4">
    <w:abstractNumId w:val="36"/>
  </w:num>
  <w:num w:numId="5">
    <w:abstractNumId w:val="29"/>
  </w:num>
  <w:num w:numId="6">
    <w:abstractNumId w:val="42"/>
  </w:num>
  <w:num w:numId="7">
    <w:abstractNumId w:val="16"/>
  </w:num>
  <w:num w:numId="8">
    <w:abstractNumId w:val="34"/>
  </w:num>
  <w:num w:numId="9">
    <w:abstractNumId w:val="40"/>
  </w:num>
  <w:num w:numId="10">
    <w:abstractNumId w:val="44"/>
  </w:num>
  <w:num w:numId="11">
    <w:abstractNumId w:val="3"/>
  </w:num>
  <w:num w:numId="12">
    <w:abstractNumId w:val="24"/>
  </w:num>
  <w:num w:numId="13">
    <w:abstractNumId w:val="32"/>
  </w:num>
  <w:num w:numId="14">
    <w:abstractNumId w:val="33"/>
  </w:num>
  <w:num w:numId="15">
    <w:abstractNumId w:val="43"/>
  </w:num>
  <w:num w:numId="16">
    <w:abstractNumId w:val="22"/>
  </w:num>
  <w:num w:numId="17">
    <w:abstractNumId w:val="19"/>
  </w:num>
  <w:num w:numId="18">
    <w:abstractNumId w:val="8"/>
  </w:num>
  <w:num w:numId="19">
    <w:abstractNumId w:val="21"/>
  </w:num>
  <w:num w:numId="20">
    <w:abstractNumId w:val="9"/>
  </w:num>
  <w:num w:numId="21">
    <w:abstractNumId w:val="12"/>
  </w:num>
  <w:num w:numId="22">
    <w:abstractNumId w:val="11"/>
  </w:num>
  <w:num w:numId="23">
    <w:abstractNumId w:val="20"/>
  </w:num>
  <w:num w:numId="24">
    <w:abstractNumId w:val="31"/>
  </w:num>
  <w:num w:numId="25">
    <w:abstractNumId w:val="35"/>
  </w:num>
  <w:num w:numId="26">
    <w:abstractNumId w:val="2"/>
  </w:num>
  <w:num w:numId="27">
    <w:abstractNumId w:val="41"/>
  </w:num>
  <w:num w:numId="28">
    <w:abstractNumId w:val="13"/>
  </w:num>
  <w:num w:numId="29">
    <w:abstractNumId w:val="5"/>
  </w:num>
  <w:num w:numId="30">
    <w:abstractNumId w:val="39"/>
  </w:num>
  <w:num w:numId="31">
    <w:abstractNumId w:val="14"/>
  </w:num>
  <w:num w:numId="32">
    <w:abstractNumId w:val="4"/>
  </w:num>
  <w:num w:numId="33">
    <w:abstractNumId w:val="37"/>
  </w:num>
  <w:num w:numId="34">
    <w:abstractNumId w:val="46"/>
  </w:num>
  <w:num w:numId="35">
    <w:abstractNumId w:val="6"/>
  </w:num>
  <w:num w:numId="36">
    <w:abstractNumId w:val="23"/>
  </w:num>
  <w:num w:numId="37">
    <w:abstractNumId w:val="45"/>
  </w:num>
  <w:num w:numId="38">
    <w:abstractNumId w:val="25"/>
  </w:num>
  <w:num w:numId="39">
    <w:abstractNumId w:val="30"/>
  </w:num>
  <w:num w:numId="40">
    <w:abstractNumId w:val="47"/>
  </w:num>
  <w:num w:numId="41">
    <w:abstractNumId w:val="17"/>
  </w:num>
  <w:num w:numId="42">
    <w:abstractNumId w:val="7"/>
  </w:num>
  <w:num w:numId="43">
    <w:abstractNumId w:val="15"/>
  </w:num>
  <w:num w:numId="44">
    <w:abstractNumId w:val="10"/>
  </w:num>
  <w:num w:numId="45">
    <w:abstractNumId w:val="38"/>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0324B0"/>
    <w:rsid w:val="00007111"/>
    <w:rsid w:val="0000794D"/>
    <w:rsid w:val="0002095A"/>
    <w:rsid w:val="00031E30"/>
    <w:rsid w:val="000324B0"/>
    <w:rsid w:val="00036B8D"/>
    <w:rsid w:val="00044D6C"/>
    <w:rsid w:val="000544E1"/>
    <w:rsid w:val="00055EDA"/>
    <w:rsid w:val="000634EC"/>
    <w:rsid w:val="00067EEB"/>
    <w:rsid w:val="00070B73"/>
    <w:rsid w:val="00073DDB"/>
    <w:rsid w:val="00082B03"/>
    <w:rsid w:val="000850A7"/>
    <w:rsid w:val="00086729"/>
    <w:rsid w:val="00086CC2"/>
    <w:rsid w:val="00094CDB"/>
    <w:rsid w:val="000A1978"/>
    <w:rsid w:val="000A55DE"/>
    <w:rsid w:val="000C1EB0"/>
    <w:rsid w:val="000C2FD4"/>
    <w:rsid w:val="000D1B75"/>
    <w:rsid w:val="000D25E0"/>
    <w:rsid w:val="000D46B7"/>
    <w:rsid w:val="000D59A5"/>
    <w:rsid w:val="000D6F97"/>
    <w:rsid w:val="000E117D"/>
    <w:rsid w:val="000E2958"/>
    <w:rsid w:val="000E661A"/>
    <w:rsid w:val="000F11BB"/>
    <w:rsid w:val="000F2D19"/>
    <w:rsid w:val="000F778E"/>
    <w:rsid w:val="00103BFA"/>
    <w:rsid w:val="00103CE4"/>
    <w:rsid w:val="00105929"/>
    <w:rsid w:val="0011140D"/>
    <w:rsid w:val="00112495"/>
    <w:rsid w:val="00117E7D"/>
    <w:rsid w:val="001221EF"/>
    <w:rsid w:val="00122A81"/>
    <w:rsid w:val="001257E7"/>
    <w:rsid w:val="00130E85"/>
    <w:rsid w:val="001324E3"/>
    <w:rsid w:val="0013548F"/>
    <w:rsid w:val="00135A58"/>
    <w:rsid w:val="00141672"/>
    <w:rsid w:val="001501AB"/>
    <w:rsid w:val="00152924"/>
    <w:rsid w:val="001551D0"/>
    <w:rsid w:val="001706BB"/>
    <w:rsid w:val="001729E1"/>
    <w:rsid w:val="00172E91"/>
    <w:rsid w:val="00185F76"/>
    <w:rsid w:val="00187783"/>
    <w:rsid w:val="00194272"/>
    <w:rsid w:val="00194E52"/>
    <w:rsid w:val="00197B67"/>
    <w:rsid w:val="001A02B9"/>
    <w:rsid w:val="001A2C13"/>
    <w:rsid w:val="001A4EB1"/>
    <w:rsid w:val="001A5221"/>
    <w:rsid w:val="001B0921"/>
    <w:rsid w:val="001B1FBC"/>
    <w:rsid w:val="001B3609"/>
    <w:rsid w:val="001B578A"/>
    <w:rsid w:val="001B65E7"/>
    <w:rsid w:val="001C1549"/>
    <w:rsid w:val="001D00C0"/>
    <w:rsid w:val="001D32A4"/>
    <w:rsid w:val="001E0C46"/>
    <w:rsid w:val="001E2DF4"/>
    <w:rsid w:val="001F10DD"/>
    <w:rsid w:val="001F61A0"/>
    <w:rsid w:val="002000F7"/>
    <w:rsid w:val="002003D7"/>
    <w:rsid w:val="002029C9"/>
    <w:rsid w:val="002069E3"/>
    <w:rsid w:val="0021431A"/>
    <w:rsid w:val="00220A8F"/>
    <w:rsid w:val="0022345C"/>
    <w:rsid w:val="0022642C"/>
    <w:rsid w:val="00227656"/>
    <w:rsid w:val="0023354E"/>
    <w:rsid w:val="002359DA"/>
    <w:rsid w:val="00235B00"/>
    <w:rsid w:val="002414DA"/>
    <w:rsid w:val="00243FA8"/>
    <w:rsid w:val="00245197"/>
    <w:rsid w:val="002463AE"/>
    <w:rsid w:val="00246471"/>
    <w:rsid w:val="00255069"/>
    <w:rsid w:val="00256E2E"/>
    <w:rsid w:val="0026538B"/>
    <w:rsid w:val="00265A13"/>
    <w:rsid w:val="00265F80"/>
    <w:rsid w:val="00292815"/>
    <w:rsid w:val="002A0268"/>
    <w:rsid w:val="002A0EA5"/>
    <w:rsid w:val="002A335B"/>
    <w:rsid w:val="002A4233"/>
    <w:rsid w:val="002A755B"/>
    <w:rsid w:val="002B06CC"/>
    <w:rsid w:val="002B4088"/>
    <w:rsid w:val="002B4ED6"/>
    <w:rsid w:val="002B5CAC"/>
    <w:rsid w:val="002B5DED"/>
    <w:rsid w:val="002C3DB1"/>
    <w:rsid w:val="002D1688"/>
    <w:rsid w:val="002D4832"/>
    <w:rsid w:val="002E7460"/>
    <w:rsid w:val="002F01A3"/>
    <w:rsid w:val="00301C9C"/>
    <w:rsid w:val="0030439E"/>
    <w:rsid w:val="00304708"/>
    <w:rsid w:val="00312050"/>
    <w:rsid w:val="00312246"/>
    <w:rsid w:val="003135A1"/>
    <w:rsid w:val="00313C2E"/>
    <w:rsid w:val="00316A14"/>
    <w:rsid w:val="003231EE"/>
    <w:rsid w:val="00323422"/>
    <w:rsid w:val="003235EC"/>
    <w:rsid w:val="00323F8F"/>
    <w:rsid w:val="003309B8"/>
    <w:rsid w:val="00334920"/>
    <w:rsid w:val="00335EA9"/>
    <w:rsid w:val="00342F69"/>
    <w:rsid w:val="00344C27"/>
    <w:rsid w:val="00346239"/>
    <w:rsid w:val="0035300F"/>
    <w:rsid w:val="00356751"/>
    <w:rsid w:val="0037098F"/>
    <w:rsid w:val="00371D69"/>
    <w:rsid w:val="00371E18"/>
    <w:rsid w:val="00372868"/>
    <w:rsid w:val="00375E6F"/>
    <w:rsid w:val="00376480"/>
    <w:rsid w:val="00383F5B"/>
    <w:rsid w:val="00394D1A"/>
    <w:rsid w:val="00396A3E"/>
    <w:rsid w:val="003B1D0B"/>
    <w:rsid w:val="003B6045"/>
    <w:rsid w:val="003C0B77"/>
    <w:rsid w:val="003C2A53"/>
    <w:rsid w:val="003C2AEE"/>
    <w:rsid w:val="003C49C6"/>
    <w:rsid w:val="003D24C3"/>
    <w:rsid w:val="003D3FFB"/>
    <w:rsid w:val="003D51E9"/>
    <w:rsid w:val="003D59CB"/>
    <w:rsid w:val="003E115F"/>
    <w:rsid w:val="003E4383"/>
    <w:rsid w:val="003E4489"/>
    <w:rsid w:val="003E48FB"/>
    <w:rsid w:val="003E5120"/>
    <w:rsid w:val="003E7F43"/>
    <w:rsid w:val="003F0DB8"/>
    <w:rsid w:val="003F2802"/>
    <w:rsid w:val="003F2D30"/>
    <w:rsid w:val="003F320E"/>
    <w:rsid w:val="003F3ACF"/>
    <w:rsid w:val="003F3B86"/>
    <w:rsid w:val="003F637C"/>
    <w:rsid w:val="004011C0"/>
    <w:rsid w:val="00406A03"/>
    <w:rsid w:val="0041704E"/>
    <w:rsid w:val="0041730C"/>
    <w:rsid w:val="004304A4"/>
    <w:rsid w:val="00430A17"/>
    <w:rsid w:val="00432337"/>
    <w:rsid w:val="004363AC"/>
    <w:rsid w:val="004446F7"/>
    <w:rsid w:val="004452C8"/>
    <w:rsid w:val="0044757A"/>
    <w:rsid w:val="00447CD5"/>
    <w:rsid w:val="00452730"/>
    <w:rsid w:val="00452D21"/>
    <w:rsid w:val="0045542E"/>
    <w:rsid w:val="00455CA9"/>
    <w:rsid w:val="0045701E"/>
    <w:rsid w:val="00461488"/>
    <w:rsid w:val="00463354"/>
    <w:rsid w:val="00465ABC"/>
    <w:rsid w:val="00470450"/>
    <w:rsid w:val="004728B6"/>
    <w:rsid w:val="00472F3D"/>
    <w:rsid w:val="004748D4"/>
    <w:rsid w:val="00480E07"/>
    <w:rsid w:val="00483794"/>
    <w:rsid w:val="00484AD7"/>
    <w:rsid w:val="004870A6"/>
    <w:rsid w:val="00492468"/>
    <w:rsid w:val="004925CF"/>
    <w:rsid w:val="0049756A"/>
    <w:rsid w:val="004A167E"/>
    <w:rsid w:val="004A2FD1"/>
    <w:rsid w:val="004A5B54"/>
    <w:rsid w:val="004B4E35"/>
    <w:rsid w:val="004C2185"/>
    <w:rsid w:val="004C2676"/>
    <w:rsid w:val="004C4283"/>
    <w:rsid w:val="004C4DE1"/>
    <w:rsid w:val="004C6244"/>
    <w:rsid w:val="004E226D"/>
    <w:rsid w:val="004E5BA2"/>
    <w:rsid w:val="004F1281"/>
    <w:rsid w:val="00500D9E"/>
    <w:rsid w:val="00502E51"/>
    <w:rsid w:val="00512C65"/>
    <w:rsid w:val="00523007"/>
    <w:rsid w:val="00526A28"/>
    <w:rsid w:val="00531ACF"/>
    <w:rsid w:val="00531F50"/>
    <w:rsid w:val="00544A23"/>
    <w:rsid w:val="00551B5E"/>
    <w:rsid w:val="00555891"/>
    <w:rsid w:val="00557009"/>
    <w:rsid w:val="00557C6A"/>
    <w:rsid w:val="005622D9"/>
    <w:rsid w:val="0056491D"/>
    <w:rsid w:val="0057155E"/>
    <w:rsid w:val="00572D3D"/>
    <w:rsid w:val="0058337F"/>
    <w:rsid w:val="005838B1"/>
    <w:rsid w:val="0058521A"/>
    <w:rsid w:val="00587123"/>
    <w:rsid w:val="00590256"/>
    <w:rsid w:val="005A0C3B"/>
    <w:rsid w:val="005A0D6D"/>
    <w:rsid w:val="005B06F6"/>
    <w:rsid w:val="005B17EA"/>
    <w:rsid w:val="005B1CE4"/>
    <w:rsid w:val="005B3F6D"/>
    <w:rsid w:val="005C1AE2"/>
    <w:rsid w:val="005C35E9"/>
    <w:rsid w:val="005C3E8F"/>
    <w:rsid w:val="005C3F03"/>
    <w:rsid w:val="005C6A24"/>
    <w:rsid w:val="005D3B5D"/>
    <w:rsid w:val="005D6522"/>
    <w:rsid w:val="005E07FD"/>
    <w:rsid w:val="005E16BB"/>
    <w:rsid w:val="005E172D"/>
    <w:rsid w:val="005E2982"/>
    <w:rsid w:val="005E2A90"/>
    <w:rsid w:val="005E44AC"/>
    <w:rsid w:val="005E7A1B"/>
    <w:rsid w:val="005F1581"/>
    <w:rsid w:val="005F22F6"/>
    <w:rsid w:val="005F4C65"/>
    <w:rsid w:val="006007C7"/>
    <w:rsid w:val="00601585"/>
    <w:rsid w:val="00602877"/>
    <w:rsid w:val="00603B4E"/>
    <w:rsid w:val="00605A14"/>
    <w:rsid w:val="0060753E"/>
    <w:rsid w:val="00610D05"/>
    <w:rsid w:val="00611B86"/>
    <w:rsid w:val="006173C1"/>
    <w:rsid w:val="00620E8F"/>
    <w:rsid w:val="00622419"/>
    <w:rsid w:val="006248E8"/>
    <w:rsid w:val="0062721D"/>
    <w:rsid w:val="00630EDC"/>
    <w:rsid w:val="0063211E"/>
    <w:rsid w:val="00634308"/>
    <w:rsid w:val="00643524"/>
    <w:rsid w:val="00652650"/>
    <w:rsid w:val="00652958"/>
    <w:rsid w:val="00653C1D"/>
    <w:rsid w:val="0066225A"/>
    <w:rsid w:val="006672C9"/>
    <w:rsid w:val="00667BBF"/>
    <w:rsid w:val="00667BE8"/>
    <w:rsid w:val="00671A4F"/>
    <w:rsid w:val="00672CCC"/>
    <w:rsid w:val="0067720A"/>
    <w:rsid w:val="00681C04"/>
    <w:rsid w:val="006860CF"/>
    <w:rsid w:val="00686535"/>
    <w:rsid w:val="006A263E"/>
    <w:rsid w:val="006A364A"/>
    <w:rsid w:val="006A7940"/>
    <w:rsid w:val="006B0B82"/>
    <w:rsid w:val="006B5A4A"/>
    <w:rsid w:val="006B6349"/>
    <w:rsid w:val="006B6D6B"/>
    <w:rsid w:val="006C4F87"/>
    <w:rsid w:val="006C5EE6"/>
    <w:rsid w:val="006C7451"/>
    <w:rsid w:val="006C7971"/>
    <w:rsid w:val="006C7F61"/>
    <w:rsid w:val="006D0615"/>
    <w:rsid w:val="006D0D24"/>
    <w:rsid w:val="006D135F"/>
    <w:rsid w:val="006E2899"/>
    <w:rsid w:val="006E2DAB"/>
    <w:rsid w:val="006E69D5"/>
    <w:rsid w:val="006F090F"/>
    <w:rsid w:val="006F7CCA"/>
    <w:rsid w:val="007004E5"/>
    <w:rsid w:val="007005A4"/>
    <w:rsid w:val="00702ECB"/>
    <w:rsid w:val="007125D6"/>
    <w:rsid w:val="007144A3"/>
    <w:rsid w:val="00720B92"/>
    <w:rsid w:val="00726EBE"/>
    <w:rsid w:val="00730BD0"/>
    <w:rsid w:val="00733036"/>
    <w:rsid w:val="00736DC1"/>
    <w:rsid w:val="00737291"/>
    <w:rsid w:val="0074345E"/>
    <w:rsid w:val="007536B3"/>
    <w:rsid w:val="007555DA"/>
    <w:rsid w:val="00755E51"/>
    <w:rsid w:val="0076004D"/>
    <w:rsid w:val="007712C8"/>
    <w:rsid w:val="00772508"/>
    <w:rsid w:val="007775AA"/>
    <w:rsid w:val="007827AF"/>
    <w:rsid w:val="00786827"/>
    <w:rsid w:val="00793247"/>
    <w:rsid w:val="00794058"/>
    <w:rsid w:val="007A1856"/>
    <w:rsid w:val="007A28AA"/>
    <w:rsid w:val="007A33A5"/>
    <w:rsid w:val="007A3656"/>
    <w:rsid w:val="007B048D"/>
    <w:rsid w:val="007B05EC"/>
    <w:rsid w:val="007B18F5"/>
    <w:rsid w:val="007B2664"/>
    <w:rsid w:val="007B534B"/>
    <w:rsid w:val="007C17F1"/>
    <w:rsid w:val="007C26EA"/>
    <w:rsid w:val="007C3060"/>
    <w:rsid w:val="007C50C6"/>
    <w:rsid w:val="007D1A8C"/>
    <w:rsid w:val="007D1AA4"/>
    <w:rsid w:val="007D400E"/>
    <w:rsid w:val="007D7CC7"/>
    <w:rsid w:val="007E0D17"/>
    <w:rsid w:val="007E26F8"/>
    <w:rsid w:val="007E3123"/>
    <w:rsid w:val="007E31EC"/>
    <w:rsid w:val="007E43F1"/>
    <w:rsid w:val="007E5D49"/>
    <w:rsid w:val="007E65D0"/>
    <w:rsid w:val="007E6A4B"/>
    <w:rsid w:val="00801E9B"/>
    <w:rsid w:val="00810DE7"/>
    <w:rsid w:val="0081220F"/>
    <w:rsid w:val="00815E0A"/>
    <w:rsid w:val="00817156"/>
    <w:rsid w:val="008230C9"/>
    <w:rsid w:val="00824907"/>
    <w:rsid w:val="00832173"/>
    <w:rsid w:val="008338B6"/>
    <w:rsid w:val="00835FDC"/>
    <w:rsid w:val="0084002A"/>
    <w:rsid w:val="00842285"/>
    <w:rsid w:val="00843CF2"/>
    <w:rsid w:val="008440C8"/>
    <w:rsid w:val="00851C0C"/>
    <w:rsid w:val="00851CB1"/>
    <w:rsid w:val="00856FB9"/>
    <w:rsid w:val="0086756F"/>
    <w:rsid w:val="0086799C"/>
    <w:rsid w:val="008712DA"/>
    <w:rsid w:val="00873039"/>
    <w:rsid w:val="00874D48"/>
    <w:rsid w:val="008762F8"/>
    <w:rsid w:val="008803C9"/>
    <w:rsid w:val="008808FB"/>
    <w:rsid w:val="00885A7F"/>
    <w:rsid w:val="00890326"/>
    <w:rsid w:val="00890550"/>
    <w:rsid w:val="00893693"/>
    <w:rsid w:val="00893CAF"/>
    <w:rsid w:val="00896497"/>
    <w:rsid w:val="008A7866"/>
    <w:rsid w:val="008B18B8"/>
    <w:rsid w:val="008B3A5E"/>
    <w:rsid w:val="008B44BC"/>
    <w:rsid w:val="008C0BB0"/>
    <w:rsid w:val="008C1E9B"/>
    <w:rsid w:val="008C62E4"/>
    <w:rsid w:val="008C6E3D"/>
    <w:rsid w:val="008D1A96"/>
    <w:rsid w:val="008D7F52"/>
    <w:rsid w:val="008F1D28"/>
    <w:rsid w:val="008F2B8B"/>
    <w:rsid w:val="008F31EF"/>
    <w:rsid w:val="00903917"/>
    <w:rsid w:val="009147C3"/>
    <w:rsid w:val="009157A9"/>
    <w:rsid w:val="009212CB"/>
    <w:rsid w:val="009223C2"/>
    <w:rsid w:val="00931EFA"/>
    <w:rsid w:val="00933431"/>
    <w:rsid w:val="00947103"/>
    <w:rsid w:val="009508D9"/>
    <w:rsid w:val="00952B2E"/>
    <w:rsid w:val="00952DFB"/>
    <w:rsid w:val="00953693"/>
    <w:rsid w:val="00954B95"/>
    <w:rsid w:val="00956170"/>
    <w:rsid w:val="00956E5A"/>
    <w:rsid w:val="00957CFC"/>
    <w:rsid w:val="0096229B"/>
    <w:rsid w:val="0097338F"/>
    <w:rsid w:val="00973B32"/>
    <w:rsid w:val="009741A2"/>
    <w:rsid w:val="00974788"/>
    <w:rsid w:val="00974802"/>
    <w:rsid w:val="009753E3"/>
    <w:rsid w:val="009764A7"/>
    <w:rsid w:val="00976FF4"/>
    <w:rsid w:val="00982884"/>
    <w:rsid w:val="00985C9D"/>
    <w:rsid w:val="00986458"/>
    <w:rsid w:val="009865B5"/>
    <w:rsid w:val="00992347"/>
    <w:rsid w:val="00992371"/>
    <w:rsid w:val="00993824"/>
    <w:rsid w:val="0099643A"/>
    <w:rsid w:val="009A09A4"/>
    <w:rsid w:val="009A1E23"/>
    <w:rsid w:val="009A1F72"/>
    <w:rsid w:val="009A4CAF"/>
    <w:rsid w:val="009B1F20"/>
    <w:rsid w:val="009B5B9B"/>
    <w:rsid w:val="009B70A6"/>
    <w:rsid w:val="009B7FCF"/>
    <w:rsid w:val="009C58B2"/>
    <w:rsid w:val="009D2921"/>
    <w:rsid w:val="009D2EF2"/>
    <w:rsid w:val="009D4704"/>
    <w:rsid w:val="009D58E2"/>
    <w:rsid w:val="009E11D5"/>
    <w:rsid w:val="009E335C"/>
    <w:rsid w:val="009F23CB"/>
    <w:rsid w:val="00A013B0"/>
    <w:rsid w:val="00A02C22"/>
    <w:rsid w:val="00A059EE"/>
    <w:rsid w:val="00A12F2B"/>
    <w:rsid w:val="00A14DFB"/>
    <w:rsid w:val="00A175FA"/>
    <w:rsid w:val="00A20239"/>
    <w:rsid w:val="00A227B4"/>
    <w:rsid w:val="00A22DBA"/>
    <w:rsid w:val="00A30158"/>
    <w:rsid w:val="00A42007"/>
    <w:rsid w:val="00A42808"/>
    <w:rsid w:val="00A43EEE"/>
    <w:rsid w:val="00A443D6"/>
    <w:rsid w:val="00A44A43"/>
    <w:rsid w:val="00A469FE"/>
    <w:rsid w:val="00A50F9E"/>
    <w:rsid w:val="00A51D55"/>
    <w:rsid w:val="00A545CD"/>
    <w:rsid w:val="00A55E47"/>
    <w:rsid w:val="00A60EBB"/>
    <w:rsid w:val="00A63046"/>
    <w:rsid w:val="00A675C0"/>
    <w:rsid w:val="00A70BE8"/>
    <w:rsid w:val="00A73096"/>
    <w:rsid w:val="00A75FC2"/>
    <w:rsid w:val="00A7619E"/>
    <w:rsid w:val="00A778C7"/>
    <w:rsid w:val="00A9201C"/>
    <w:rsid w:val="00A94277"/>
    <w:rsid w:val="00A95D41"/>
    <w:rsid w:val="00A95DF7"/>
    <w:rsid w:val="00A9715D"/>
    <w:rsid w:val="00AA11D8"/>
    <w:rsid w:val="00AA2D50"/>
    <w:rsid w:val="00AA554B"/>
    <w:rsid w:val="00AA62AE"/>
    <w:rsid w:val="00AB6113"/>
    <w:rsid w:val="00AB69BB"/>
    <w:rsid w:val="00AB740D"/>
    <w:rsid w:val="00AB7575"/>
    <w:rsid w:val="00AC02E2"/>
    <w:rsid w:val="00AC2553"/>
    <w:rsid w:val="00AC336A"/>
    <w:rsid w:val="00AD1C0D"/>
    <w:rsid w:val="00AD53EA"/>
    <w:rsid w:val="00AD57D5"/>
    <w:rsid w:val="00AD792B"/>
    <w:rsid w:val="00AE25D6"/>
    <w:rsid w:val="00AE2823"/>
    <w:rsid w:val="00AF0681"/>
    <w:rsid w:val="00AF582E"/>
    <w:rsid w:val="00AF610E"/>
    <w:rsid w:val="00AF6348"/>
    <w:rsid w:val="00B03E6A"/>
    <w:rsid w:val="00B058B4"/>
    <w:rsid w:val="00B06324"/>
    <w:rsid w:val="00B1278A"/>
    <w:rsid w:val="00B1481B"/>
    <w:rsid w:val="00B26E42"/>
    <w:rsid w:val="00B27AC9"/>
    <w:rsid w:val="00B30AB0"/>
    <w:rsid w:val="00B35D5E"/>
    <w:rsid w:val="00B36766"/>
    <w:rsid w:val="00B37BFE"/>
    <w:rsid w:val="00B407FE"/>
    <w:rsid w:val="00B46CC8"/>
    <w:rsid w:val="00B473A5"/>
    <w:rsid w:val="00B47A39"/>
    <w:rsid w:val="00B47BD2"/>
    <w:rsid w:val="00B50773"/>
    <w:rsid w:val="00B508D3"/>
    <w:rsid w:val="00B53818"/>
    <w:rsid w:val="00B60AD3"/>
    <w:rsid w:val="00B6284B"/>
    <w:rsid w:val="00B63C94"/>
    <w:rsid w:val="00B646A9"/>
    <w:rsid w:val="00B74711"/>
    <w:rsid w:val="00B7619E"/>
    <w:rsid w:val="00B80824"/>
    <w:rsid w:val="00B81F42"/>
    <w:rsid w:val="00B85AA8"/>
    <w:rsid w:val="00B87611"/>
    <w:rsid w:val="00B925C6"/>
    <w:rsid w:val="00B928E7"/>
    <w:rsid w:val="00B93C64"/>
    <w:rsid w:val="00B96389"/>
    <w:rsid w:val="00BA1132"/>
    <w:rsid w:val="00BA2346"/>
    <w:rsid w:val="00BB2412"/>
    <w:rsid w:val="00BB3788"/>
    <w:rsid w:val="00BB5A9B"/>
    <w:rsid w:val="00BC117E"/>
    <w:rsid w:val="00BC7D62"/>
    <w:rsid w:val="00BD0657"/>
    <w:rsid w:val="00BD0D33"/>
    <w:rsid w:val="00BD397F"/>
    <w:rsid w:val="00BD4544"/>
    <w:rsid w:val="00BD5F26"/>
    <w:rsid w:val="00BE0256"/>
    <w:rsid w:val="00BE2546"/>
    <w:rsid w:val="00BF2534"/>
    <w:rsid w:val="00BF2C11"/>
    <w:rsid w:val="00BF3ACE"/>
    <w:rsid w:val="00BF3FA3"/>
    <w:rsid w:val="00BF3FFC"/>
    <w:rsid w:val="00C02369"/>
    <w:rsid w:val="00C105E8"/>
    <w:rsid w:val="00C119B0"/>
    <w:rsid w:val="00C15E7F"/>
    <w:rsid w:val="00C209CA"/>
    <w:rsid w:val="00C24713"/>
    <w:rsid w:val="00C26C6B"/>
    <w:rsid w:val="00C30D50"/>
    <w:rsid w:val="00C318BD"/>
    <w:rsid w:val="00C334C4"/>
    <w:rsid w:val="00C37BA4"/>
    <w:rsid w:val="00C42698"/>
    <w:rsid w:val="00C434C3"/>
    <w:rsid w:val="00C44FCA"/>
    <w:rsid w:val="00C469D7"/>
    <w:rsid w:val="00C47305"/>
    <w:rsid w:val="00C476DB"/>
    <w:rsid w:val="00C531D6"/>
    <w:rsid w:val="00C62FA9"/>
    <w:rsid w:val="00C63BFB"/>
    <w:rsid w:val="00C64AE1"/>
    <w:rsid w:val="00C666B1"/>
    <w:rsid w:val="00C67BAB"/>
    <w:rsid w:val="00C70CEB"/>
    <w:rsid w:val="00C7128C"/>
    <w:rsid w:val="00C7638F"/>
    <w:rsid w:val="00C769BD"/>
    <w:rsid w:val="00C7716C"/>
    <w:rsid w:val="00C8248C"/>
    <w:rsid w:val="00C83D5C"/>
    <w:rsid w:val="00C87771"/>
    <w:rsid w:val="00C91082"/>
    <w:rsid w:val="00C91439"/>
    <w:rsid w:val="00CA29D5"/>
    <w:rsid w:val="00CB34F0"/>
    <w:rsid w:val="00CB5EE8"/>
    <w:rsid w:val="00CB697F"/>
    <w:rsid w:val="00CC00C0"/>
    <w:rsid w:val="00CC25B4"/>
    <w:rsid w:val="00CC365F"/>
    <w:rsid w:val="00CC45EA"/>
    <w:rsid w:val="00CC51DF"/>
    <w:rsid w:val="00CD01C4"/>
    <w:rsid w:val="00CD181A"/>
    <w:rsid w:val="00CD1DBE"/>
    <w:rsid w:val="00CD4450"/>
    <w:rsid w:val="00CD7B62"/>
    <w:rsid w:val="00CE0F58"/>
    <w:rsid w:val="00CE5BFC"/>
    <w:rsid w:val="00CF1169"/>
    <w:rsid w:val="00CF35AD"/>
    <w:rsid w:val="00CF4CDB"/>
    <w:rsid w:val="00CF6D0E"/>
    <w:rsid w:val="00CF71F6"/>
    <w:rsid w:val="00D005EB"/>
    <w:rsid w:val="00D03564"/>
    <w:rsid w:val="00D0720F"/>
    <w:rsid w:val="00D10180"/>
    <w:rsid w:val="00D1035B"/>
    <w:rsid w:val="00D11F40"/>
    <w:rsid w:val="00D14138"/>
    <w:rsid w:val="00D25C31"/>
    <w:rsid w:val="00D27783"/>
    <w:rsid w:val="00D30D24"/>
    <w:rsid w:val="00D32D4D"/>
    <w:rsid w:val="00D33287"/>
    <w:rsid w:val="00D34486"/>
    <w:rsid w:val="00D408FE"/>
    <w:rsid w:val="00D440C8"/>
    <w:rsid w:val="00D45EBE"/>
    <w:rsid w:val="00D53A94"/>
    <w:rsid w:val="00D54731"/>
    <w:rsid w:val="00D549E2"/>
    <w:rsid w:val="00D6499F"/>
    <w:rsid w:val="00D665F1"/>
    <w:rsid w:val="00D67C2C"/>
    <w:rsid w:val="00D67D6E"/>
    <w:rsid w:val="00D85DB6"/>
    <w:rsid w:val="00D86560"/>
    <w:rsid w:val="00D9339A"/>
    <w:rsid w:val="00D935A0"/>
    <w:rsid w:val="00D95E67"/>
    <w:rsid w:val="00DA1BA0"/>
    <w:rsid w:val="00DA1FEF"/>
    <w:rsid w:val="00DA544D"/>
    <w:rsid w:val="00DB021F"/>
    <w:rsid w:val="00DB1747"/>
    <w:rsid w:val="00DB6E2A"/>
    <w:rsid w:val="00DC2600"/>
    <w:rsid w:val="00DC5B6C"/>
    <w:rsid w:val="00DC7C5F"/>
    <w:rsid w:val="00DD1862"/>
    <w:rsid w:val="00DD251F"/>
    <w:rsid w:val="00DD5E54"/>
    <w:rsid w:val="00DE19C1"/>
    <w:rsid w:val="00DE47D3"/>
    <w:rsid w:val="00DE493E"/>
    <w:rsid w:val="00DE5268"/>
    <w:rsid w:val="00DE681F"/>
    <w:rsid w:val="00DE687A"/>
    <w:rsid w:val="00DE6DC2"/>
    <w:rsid w:val="00DE70C4"/>
    <w:rsid w:val="00E00C5A"/>
    <w:rsid w:val="00E011AE"/>
    <w:rsid w:val="00E0711F"/>
    <w:rsid w:val="00E07483"/>
    <w:rsid w:val="00E11EA9"/>
    <w:rsid w:val="00E15423"/>
    <w:rsid w:val="00E17587"/>
    <w:rsid w:val="00E2164E"/>
    <w:rsid w:val="00E21802"/>
    <w:rsid w:val="00E22725"/>
    <w:rsid w:val="00E24288"/>
    <w:rsid w:val="00E304C0"/>
    <w:rsid w:val="00E31940"/>
    <w:rsid w:val="00E3417D"/>
    <w:rsid w:val="00E3437D"/>
    <w:rsid w:val="00E34751"/>
    <w:rsid w:val="00E3782E"/>
    <w:rsid w:val="00E37A1F"/>
    <w:rsid w:val="00E40667"/>
    <w:rsid w:val="00E41043"/>
    <w:rsid w:val="00E44AF8"/>
    <w:rsid w:val="00E539A5"/>
    <w:rsid w:val="00E5513D"/>
    <w:rsid w:val="00E60F85"/>
    <w:rsid w:val="00E63FB4"/>
    <w:rsid w:val="00E65D5A"/>
    <w:rsid w:val="00E67276"/>
    <w:rsid w:val="00E67A37"/>
    <w:rsid w:val="00E701DC"/>
    <w:rsid w:val="00E7787A"/>
    <w:rsid w:val="00E77EA4"/>
    <w:rsid w:val="00E80264"/>
    <w:rsid w:val="00E84D12"/>
    <w:rsid w:val="00E85711"/>
    <w:rsid w:val="00E87363"/>
    <w:rsid w:val="00E90B0A"/>
    <w:rsid w:val="00E90FC8"/>
    <w:rsid w:val="00E918BD"/>
    <w:rsid w:val="00E91CD1"/>
    <w:rsid w:val="00E922C7"/>
    <w:rsid w:val="00E95EF5"/>
    <w:rsid w:val="00EA27AF"/>
    <w:rsid w:val="00EA675F"/>
    <w:rsid w:val="00EA7234"/>
    <w:rsid w:val="00EB3B86"/>
    <w:rsid w:val="00EB7D41"/>
    <w:rsid w:val="00EC4C04"/>
    <w:rsid w:val="00EC75F5"/>
    <w:rsid w:val="00ED10A5"/>
    <w:rsid w:val="00ED23B9"/>
    <w:rsid w:val="00EE4B87"/>
    <w:rsid w:val="00F13F1E"/>
    <w:rsid w:val="00F203DB"/>
    <w:rsid w:val="00F2470E"/>
    <w:rsid w:val="00F324CE"/>
    <w:rsid w:val="00F34FB5"/>
    <w:rsid w:val="00F4212C"/>
    <w:rsid w:val="00F4318A"/>
    <w:rsid w:val="00F50BD2"/>
    <w:rsid w:val="00F53D9A"/>
    <w:rsid w:val="00F57C8A"/>
    <w:rsid w:val="00F7333D"/>
    <w:rsid w:val="00F74DEF"/>
    <w:rsid w:val="00F760D5"/>
    <w:rsid w:val="00F8177C"/>
    <w:rsid w:val="00F85E65"/>
    <w:rsid w:val="00F914D4"/>
    <w:rsid w:val="00F91C25"/>
    <w:rsid w:val="00FA21DF"/>
    <w:rsid w:val="00FB2572"/>
    <w:rsid w:val="00FB2BD2"/>
    <w:rsid w:val="00FC1E5E"/>
    <w:rsid w:val="00FC2F8F"/>
    <w:rsid w:val="00FC5169"/>
    <w:rsid w:val="00FD2CFF"/>
    <w:rsid w:val="00FD35E7"/>
    <w:rsid w:val="00FD519B"/>
    <w:rsid w:val="00FD7B03"/>
    <w:rsid w:val="00FE2090"/>
    <w:rsid w:val="00FF42E8"/>
    <w:rsid w:val="00FF54E2"/>
    <w:rsid w:val="00FF6C57"/>
    <w:rsid w:val="00FF6DB0"/>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5635-9C3D-4179-9C38-150A4DE5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1</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subject/>
  <dc:creator>Name</dc:creator>
  <cp:keywords/>
  <dc:description/>
  <cp:lastModifiedBy>Patricia Oliver</cp:lastModifiedBy>
  <cp:revision>41</cp:revision>
  <cp:lastPrinted>2012-04-03T17:36:00Z</cp:lastPrinted>
  <dcterms:created xsi:type="dcterms:W3CDTF">2012-03-27T20:10:00Z</dcterms:created>
  <dcterms:modified xsi:type="dcterms:W3CDTF">2012-05-15T01:19:00Z</dcterms:modified>
</cp:coreProperties>
</file>